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87A6F" w14:textId="77777777" w:rsidR="00386876" w:rsidRPr="00C92D4A" w:rsidRDefault="00386876">
      <w:pPr>
        <w:pStyle w:val="SCT"/>
        <w:spacing w:before="0"/>
        <w:rPr>
          <w:szCs w:val="22"/>
        </w:rPr>
      </w:pPr>
      <w:bookmarkStart w:id="0" w:name="_GoBack"/>
      <w:bookmarkEnd w:id="0"/>
      <w:r w:rsidRPr="00C92D4A">
        <w:rPr>
          <w:b/>
          <w:szCs w:val="22"/>
        </w:rPr>
        <w:t>SECTION 07531 - ELASTOMERIC SINGLE-PLY MEMBRANE ROOFING</w:t>
      </w:r>
    </w:p>
    <w:p w14:paraId="261DD0CA" w14:textId="77777777" w:rsidR="00386876" w:rsidRPr="00C92D4A" w:rsidRDefault="00386876">
      <w:pPr>
        <w:pStyle w:val="PRT"/>
        <w:rPr>
          <w:szCs w:val="22"/>
        </w:rPr>
      </w:pPr>
      <w:r w:rsidRPr="00C92D4A">
        <w:rPr>
          <w:szCs w:val="22"/>
        </w:rPr>
        <w:t>GENERAL</w:t>
      </w:r>
    </w:p>
    <w:p w14:paraId="60DF8E67" w14:textId="77777777" w:rsidR="00386876" w:rsidRPr="00C92D4A" w:rsidRDefault="00386876">
      <w:pPr>
        <w:pStyle w:val="ART"/>
        <w:tabs>
          <w:tab w:val="num" w:pos="720"/>
        </w:tabs>
        <w:ind w:left="0" w:firstLine="0"/>
        <w:rPr>
          <w:szCs w:val="22"/>
        </w:rPr>
      </w:pPr>
      <w:r w:rsidRPr="00C92D4A">
        <w:rPr>
          <w:szCs w:val="22"/>
        </w:rPr>
        <w:t>RELATED DOCUMENTS</w:t>
      </w:r>
    </w:p>
    <w:p w14:paraId="7B66E805" w14:textId="77777777" w:rsidR="00386876" w:rsidRDefault="00386876">
      <w:pPr>
        <w:pStyle w:val="PR1"/>
        <w:tabs>
          <w:tab w:val="clear" w:pos="846"/>
        </w:tabs>
        <w:spacing w:before="0"/>
        <w:ind w:left="720" w:hanging="540"/>
        <w:outlineLvl w:val="9"/>
        <w:rPr>
          <w:sz w:val="20"/>
        </w:rPr>
      </w:pPr>
      <w:r>
        <w:rPr>
          <w:sz w:val="20"/>
        </w:rPr>
        <w:t>Drawings and general provisions of the Contract, including General and Supplementary Conditions and Division 1 Specification Sections, apply to this Section.</w:t>
      </w:r>
    </w:p>
    <w:p w14:paraId="35E00985" w14:textId="77777777" w:rsidR="00386876" w:rsidRPr="00C92D4A" w:rsidRDefault="00386876">
      <w:pPr>
        <w:pStyle w:val="ART"/>
        <w:tabs>
          <w:tab w:val="num" w:pos="720"/>
        </w:tabs>
        <w:ind w:left="720" w:hanging="720"/>
        <w:rPr>
          <w:szCs w:val="22"/>
        </w:rPr>
      </w:pPr>
      <w:r w:rsidRPr="00C92D4A">
        <w:rPr>
          <w:szCs w:val="22"/>
        </w:rPr>
        <w:t>SUMMARY</w:t>
      </w:r>
    </w:p>
    <w:p w14:paraId="6ED9F6F9" w14:textId="77777777" w:rsidR="00386876" w:rsidRDefault="00386876">
      <w:pPr>
        <w:pStyle w:val="PR1"/>
        <w:tabs>
          <w:tab w:val="clear" w:pos="846"/>
        </w:tabs>
        <w:spacing w:before="0"/>
        <w:ind w:left="720" w:hanging="540"/>
        <w:outlineLvl w:val="9"/>
        <w:rPr>
          <w:sz w:val="20"/>
        </w:rPr>
      </w:pPr>
      <w:r>
        <w:rPr>
          <w:sz w:val="20"/>
        </w:rPr>
        <w:t>This Section includes mechanically fastened Thermoplastic Olefin (TPO) sheet roofing and insulation system.</w:t>
      </w:r>
    </w:p>
    <w:p w14:paraId="3AE4AF7C" w14:textId="77777777" w:rsidR="00386876" w:rsidRPr="00C92D4A" w:rsidRDefault="00386876">
      <w:pPr>
        <w:pStyle w:val="ART"/>
        <w:tabs>
          <w:tab w:val="num" w:pos="720"/>
        </w:tabs>
        <w:ind w:left="720" w:hanging="720"/>
        <w:rPr>
          <w:szCs w:val="22"/>
        </w:rPr>
      </w:pPr>
      <w:r w:rsidRPr="00C92D4A">
        <w:rPr>
          <w:szCs w:val="22"/>
        </w:rPr>
        <w:t>SUBMITTALS</w:t>
      </w:r>
    </w:p>
    <w:p w14:paraId="722CF9CA" w14:textId="77777777" w:rsidR="000C49CF" w:rsidRDefault="000C49CF">
      <w:pPr>
        <w:pStyle w:val="PR1"/>
        <w:tabs>
          <w:tab w:val="clear" w:pos="846"/>
          <w:tab w:val="left" w:pos="720"/>
        </w:tabs>
        <w:spacing w:before="0"/>
        <w:ind w:left="720" w:hanging="540"/>
        <w:outlineLvl w:val="9"/>
        <w:rPr>
          <w:sz w:val="20"/>
        </w:rPr>
      </w:pPr>
      <w:r>
        <w:rPr>
          <w:sz w:val="20"/>
        </w:rPr>
        <w:t xml:space="preserve">The General Contractor and the Sub-Contractor </w:t>
      </w:r>
      <w:r w:rsidR="006066D9">
        <w:rPr>
          <w:sz w:val="20"/>
        </w:rPr>
        <w:t>shall</w:t>
      </w:r>
      <w:r>
        <w:rPr>
          <w:sz w:val="20"/>
        </w:rPr>
        <w:t xml:space="preserve"> execute the provided Conformance Submittal for </w:t>
      </w:r>
      <w:r w:rsidR="006066D9">
        <w:rPr>
          <w:sz w:val="20"/>
        </w:rPr>
        <w:t>the</w:t>
      </w:r>
      <w:r>
        <w:rPr>
          <w:sz w:val="20"/>
        </w:rPr>
        <w:t xml:space="preserve"> product</w:t>
      </w:r>
      <w:r w:rsidR="006066D9">
        <w:rPr>
          <w:sz w:val="20"/>
        </w:rPr>
        <w:t>(s)</w:t>
      </w:r>
      <w:r>
        <w:rPr>
          <w:sz w:val="20"/>
        </w:rPr>
        <w:t xml:space="preserve"> specified.  </w:t>
      </w:r>
    </w:p>
    <w:p w14:paraId="4277C11B" w14:textId="77777777" w:rsidR="006066D9" w:rsidRDefault="006066D9">
      <w:pPr>
        <w:pStyle w:val="PR1"/>
        <w:tabs>
          <w:tab w:val="clear" w:pos="846"/>
          <w:tab w:val="left" w:pos="720"/>
        </w:tabs>
        <w:spacing w:before="0"/>
        <w:ind w:left="720" w:hanging="540"/>
        <w:outlineLvl w:val="9"/>
        <w:rPr>
          <w:sz w:val="20"/>
        </w:rPr>
      </w:pPr>
      <w:r>
        <w:rPr>
          <w:sz w:val="20"/>
        </w:rPr>
        <w:t>The General Contractor and Sub-Contractor shall utilize ONLY the products as noted in this specification.  NO SUBSTITUTIONS ARE ALLOWED.</w:t>
      </w:r>
    </w:p>
    <w:p w14:paraId="0737F311" w14:textId="77777777" w:rsidR="00386876" w:rsidRDefault="00386876">
      <w:pPr>
        <w:pStyle w:val="PR1"/>
        <w:tabs>
          <w:tab w:val="clear" w:pos="846"/>
          <w:tab w:val="left" w:pos="720"/>
        </w:tabs>
        <w:spacing w:before="0"/>
        <w:ind w:left="720" w:hanging="540"/>
        <w:outlineLvl w:val="9"/>
        <w:rPr>
          <w:sz w:val="20"/>
        </w:rPr>
      </w:pPr>
      <w:r>
        <w:rPr>
          <w:sz w:val="20"/>
        </w:rPr>
        <w:t>Shop Drawings:  Include plans, elevations, sections, details, and attachments to other Work.</w:t>
      </w:r>
      <w:r w:rsidR="000F7F7D">
        <w:rPr>
          <w:sz w:val="20"/>
        </w:rPr>
        <w:t xml:space="preserve">  Contractor shall provide this information for approval prior to installation of membrane roofing system.</w:t>
      </w:r>
    </w:p>
    <w:p w14:paraId="087486E1" w14:textId="77777777" w:rsidR="00386876" w:rsidRDefault="00501A5C">
      <w:pPr>
        <w:pStyle w:val="PR1"/>
        <w:tabs>
          <w:tab w:val="clear" w:pos="846"/>
          <w:tab w:val="left" w:pos="720"/>
        </w:tabs>
        <w:spacing w:before="0"/>
        <w:ind w:left="720" w:hanging="540"/>
        <w:outlineLvl w:val="9"/>
        <w:rPr>
          <w:sz w:val="20"/>
        </w:rPr>
      </w:pPr>
      <w:r w:rsidRPr="000A4538">
        <w:rPr>
          <w:sz w:val="20"/>
        </w:rPr>
        <w:t>Manufacturer</w:t>
      </w:r>
      <w:r w:rsidR="00ED54A4">
        <w:rPr>
          <w:sz w:val="20"/>
        </w:rPr>
        <w:t xml:space="preserve"> </w:t>
      </w:r>
      <w:r w:rsidR="00386876">
        <w:rPr>
          <w:sz w:val="20"/>
        </w:rPr>
        <w:t>Certification letter indicating that the membrane meets the minimum r</w:t>
      </w:r>
      <w:r w:rsidR="00116F14">
        <w:rPr>
          <w:sz w:val="20"/>
        </w:rPr>
        <w:t xml:space="preserve">equired thickness as specified </w:t>
      </w:r>
      <w:r w:rsidR="00386876">
        <w:rPr>
          <w:sz w:val="20"/>
        </w:rPr>
        <w:t xml:space="preserve">(i.e. TPO: </w:t>
      </w:r>
      <w:r w:rsidR="004B0C4A">
        <w:rPr>
          <w:sz w:val="20"/>
        </w:rPr>
        <w:t>60</w:t>
      </w:r>
      <w:r w:rsidR="00386876">
        <w:rPr>
          <w:sz w:val="20"/>
        </w:rPr>
        <w:t xml:space="preserve"> mil</w:t>
      </w:r>
      <w:r w:rsidR="00910F7D">
        <w:rPr>
          <w:sz w:val="20"/>
        </w:rPr>
        <w:t>s</w:t>
      </w:r>
      <w:r w:rsidR="00386876">
        <w:rPr>
          <w:sz w:val="20"/>
        </w:rPr>
        <w:t xml:space="preserve"> minimum thickness and </w:t>
      </w:r>
      <w:r w:rsidR="004B0C4A">
        <w:rPr>
          <w:sz w:val="20"/>
        </w:rPr>
        <w:t>22</w:t>
      </w:r>
      <w:r w:rsidR="00386876">
        <w:rPr>
          <w:sz w:val="20"/>
        </w:rPr>
        <w:t xml:space="preserve"> mils minimum thickness over the scrim)</w:t>
      </w:r>
      <w:r w:rsidR="000051E9">
        <w:rPr>
          <w:sz w:val="20"/>
        </w:rPr>
        <w:t xml:space="preserve"> and </w:t>
      </w:r>
      <w:r w:rsidRPr="000A4538">
        <w:rPr>
          <w:sz w:val="20"/>
        </w:rPr>
        <w:t>Manufacturer</w:t>
      </w:r>
      <w:r w:rsidR="000051E9">
        <w:rPr>
          <w:sz w:val="20"/>
        </w:rPr>
        <w:t xml:space="preserve"> Master Contractor Certification</w:t>
      </w:r>
    </w:p>
    <w:p w14:paraId="796725F3" w14:textId="1C84EDF3" w:rsidR="005C546F" w:rsidRDefault="005C546F">
      <w:pPr>
        <w:pStyle w:val="PR1"/>
        <w:tabs>
          <w:tab w:val="clear" w:pos="846"/>
          <w:tab w:val="left" w:pos="720"/>
        </w:tabs>
        <w:spacing w:before="0"/>
        <w:ind w:left="720" w:hanging="540"/>
        <w:outlineLvl w:val="9"/>
        <w:rPr>
          <w:sz w:val="20"/>
        </w:rPr>
      </w:pPr>
      <w:r>
        <w:rPr>
          <w:sz w:val="20"/>
        </w:rPr>
        <w:t xml:space="preserve">Pre-Installation Notice:  Copy to show that </w:t>
      </w:r>
      <w:r w:rsidR="00501A5C" w:rsidRPr="000A4538">
        <w:rPr>
          <w:sz w:val="20"/>
        </w:rPr>
        <w:t>Manufacturer’s</w:t>
      </w:r>
      <w:r>
        <w:rPr>
          <w:sz w:val="20"/>
        </w:rPr>
        <w:t xml:space="preserve"> required Pre</w:t>
      </w:r>
      <w:r w:rsidR="00FE3425">
        <w:rPr>
          <w:sz w:val="20"/>
        </w:rPr>
        <w:t>-I</w:t>
      </w:r>
      <w:r>
        <w:rPr>
          <w:sz w:val="20"/>
        </w:rPr>
        <w:t xml:space="preserve">nstallation Notice (PIN) has been accepted and approved by </w:t>
      </w:r>
      <w:r w:rsidR="00501A5C" w:rsidRPr="000A4538">
        <w:rPr>
          <w:sz w:val="20"/>
        </w:rPr>
        <w:t>Manufacturer</w:t>
      </w:r>
      <w:r w:rsidRPr="000A4538">
        <w:rPr>
          <w:sz w:val="20"/>
        </w:rPr>
        <w:t>.</w:t>
      </w:r>
    </w:p>
    <w:p w14:paraId="0527CEAC" w14:textId="77777777" w:rsidR="00937544" w:rsidRDefault="00386876" w:rsidP="00937544">
      <w:pPr>
        <w:pStyle w:val="PR1"/>
        <w:tabs>
          <w:tab w:val="clear" w:pos="846"/>
          <w:tab w:val="left" w:pos="720"/>
        </w:tabs>
        <w:spacing w:before="0"/>
        <w:ind w:left="720" w:hanging="540"/>
        <w:outlineLvl w:val="9"/>
        <w:rPr>
          <w:sz w:val="20"/>
        </w:rPr>
      </w:pPr>
      <w:r>
        <w:rPr>
          <w:sz w:val="20"/>
        </w:rPr>
        <w:t>Maintenance data.</w:t>
      </w:r>
    </w:p>
    <w:p w14:paraId="63304578" w14:textId="77777777" w:rsidR="00937544" w:rsidRDefault="00937544" w:rsidP="00937544">
      <w:pPr>
        <w:pStyle w:val="PR1"/>
        <w:numPr>
          <w:ilvl w:val="0"/>
          <w:numId w:val="0"/>
        </w:numPr>
        <w:tabs>
          <w:tab w:val="left" w:pos="720"/>
        </w:tabs>
        <w:spacing w:before="0"/>
        <w:ind w:left="720"/>
        <w:outlineLvl w:val="9"/>
        <w:rPr>
          <w:sz w:val="20"/>
        </w:rPr>
      </w:pPr>
    </w:p>
    <w:p w14:paraId="4DE5F425" w14:textId="77777777" w:rsidR="00937544" w:rsidRDefault="00937544" w:rsidP="00937544">
      <w:pPr>
        <w:pStyle w:val="PR1"/>
        <w:numPr>
          <w:ilvl w:val="0"/>
          <w:numId w:val="0"/>
        </w:numPr>
        <w:tabs>
          <w:tab w:val="left" w:pos="720"/>
        </w:tabs>
        <w:spacing w:before="0"/>
        <w:outlineLvl w:val="9"/>
        <w:rPr>
          <w:sz w:val="20"/>
        </w:rPr>
      </w:pPr>
      <w:r>
        <w:rPr>
          <w:sz w:val="20"/>
        </w:rPr>
        <w:t>1.04</w:t>
      </w:r>
      <w:r>
        <w:rPr>
          <w:sz w:val="20"/>
        </w:rPr>
        <w:tab/>
      </w:r>
      <w:r w:rsidRPr="00C92D4A">
        <w:rPr>
          <w:szCs w:val="22"/>
        </w:rPr>
        <w:t>APPROVED MANUFACTURERS</w:t>
      </w:r>
    </w:p>
    <w:p w14:paraId="09D40A55" w14:textId="54E8DCD6" w:rsidR="00937544" w:rsidRDefault="00937544" w:rsidP="00937544">
      <w:pPr>
        <w:pStyle w:val="PR1"/>
        <w:numPr>
          <w:ilvl w:val="0"/>
          <w:numId w:val="0"/>
        </w:numPr>
        <w:tabs>
          <w:tab w:val="left" w:pos="720"/>
        </w:tabs>
        <w:spacing w:before="0"/>
        <w:ind w:left="720" w:hanging="720"/>
        <w:outlineLvl w:val="9"/>
        <w:rPr>
          <w:sz w:val="20"/>
        </w:rPr>
      </w:pPr>
      <w:r>
        <w:rPr>
          <w:sz w:val="20"/>
        </w:rPr>
        <w:t xml:space="preserve">  </w:t>
      </w:r>
      <w:r>
        <w:rPr>
          <w:sz w:val="20"/>
        </w:rPr>
        <w:tab/>
        <w:t xml:space="preserve">Lowe’s has secured </w:t>
      </w:r>
      <w:r w:rsidR="00116F14">
        <w:rPr>
          <w:sz w:val="20"/>
        </w:rPr>
        <w:t xml:space="preserve">National Account </w:t>
      </w:r>
      <w:r w:rsidR="00BC783F">
        <w:rPr>
          <w:sz w:val="20"/>
        </w:rPr>
        <w:t xml:space="preserve">agreements </w:t>
      </w:r>
      <w:r>
        <w:rPr>
          <w:sz w:val="20"/>
        </w:rPr>
        <w:t xml:space="preserve">with the following       </w:t>
      </w:r>
      <w:r w:rsidR="005B1B74">
        <w:rPr>
          <w:sz w:val="20"/>
        </w:rPr>
        <w:t>manufacturers</w:t>
      </w:r>
      <w:r>
        <w:rPr>
          <w:sz w:val="20"/>
        </w:rPr>
        <w:t>. This pricing includes “New Store” locations and replacement “Re-Roof” locations as required by authorized Lowe’s personnel.</w:t>
      </w:r>
    </w:p>
    <w:p w14:paraId="269D1F05" w14:textId="77777777" w:rsidR="008838F8" w:rsidRDefault="008838F8" w:rsidP="00937544">
      <w:pPr>
        <w:pStyle w:val="PR1"/>
        <w:numPr>
          <w:ilvl w:val="0"/>
          <w:numId w:val="0"/>
        </w:numPr>
        <w:tabs>
          <w:tab w:val="left" w:pos="720"/>
        </w:tabs>
        <w:spacing w:before="0"/>
        <w:ind w:left="720" w:hanging="720"/>
        <w:outlineLvl w:val="9"/>
        <w:rPr>
          <w:sz w:val="20"/>
        </w:rPr>
      </w:pPr>
    </w:p>
    <w:p w14:paraId="61B68DC1" w14:textId="1686BB2E" w:rsidR="00E366FB" w:rsidRPr="00E366FB" w:rsidRDefault="006F7E7E" w:rsidP="00E366FB">
      <w:pPr>
        <w:ind w:left="360" w:firstLine="360"/>
        <w:rPr>
          <w:sz w:val="20"/>
          <w:u w:val="single"/>
        </w:rPr>
      </w:pPr>
      <w:r w:rsidRPr="00C92D4A">
        <w:rPr>
          <w:b/>
          <w:szCs w:val="22"/>
          <w:u w:val="single"/>
        </w:rPr>
        <w:t>GAF</w:t>
      </w:r>
      <w:r w:rsidRPr="00F17BBE">
        <w:rPr>
          <w:sz w:val="20"/>
        </w:rPr>
        <w:t xml:space="preserve"> –</w:t>
      </w:r>
      <w:r w:rsidR="00731DED">
        <w:rPr>
          <w:sz w:val="20"/>
        </w:rPr>
        <w:tab/>
      </w:r>
      <w:r w:rsidR="00731DED">
        <w:rPr>
          <w:sz w:val="20"/>
        </w:rPr>
        <w:tab/>
      </w:r>
      <w:r w:rsidR="00731DED">
        <w:rPr>
          <w:sz w:val="20"/>
        </w:rPr>
        <w:tab/>
      </w:r>
      <w:r w:rsidR="00E366FB" w:rsidRPr="00E366FB">
        <w:rPr>
          <w:sz w:val="20"/>
          <w:u w:val="single"/>
        </w:rPr>
        <w:t>Primary Contact:</w:t>
      </w:r>
    </w:p>
    <w:p w14:paraId="54179A2F" w14:textId="2152CC3B" w:rsidR="00E366FB" w:rsidRPr="00E366FB" w:rsidRDefault="00E366FB" w:rsidP="00E366FB">
      <w:pPr>
        <w:ind w:left="1800" w:firstLine="360"/>
        <w:rPr>
          <w:sz w:val="20"/>
        </w:rPr>
      </w:pPr>
      <w:r w:rsidRPr="00E366FB">
        <w:rPr>
          <w:sz w:val="20"/>
        </w:rPr>
        <w:t xml:space="preserve">Michelle Carlin  </w:t>
      </w:r>
    </w:p>
    <w:p w14:paraId="2882DE2F" w14:textId="77777777" w:rsidR="00E366FB" w:rsidRPr="00E366FB" w:rsidRDefault="00E366FB" w:rsidP="00E366FB">
      <w:pPr>
        <w:ind w:left="1800" w:firstLine="360"/>
        <w:rPr>
          <w:sz w:val="20"/>
        </w:rPr>
      </w:pPr>
      <w:r w:rsidRPr="00E366FB">
        <w:rPr>
          <w:sz w:val="20"/>
        </w:rPr>
        <w:t>National Account Manager - Big Box</w:t>
      </w:r>
    </w:p>
    <w:p w14:paraId="3F927423" w14:textId="77777777" w:rsidR="00E366FB" w:rsidRPr="00E366FB" w:rsidRDefault="00E366FB" w:rsidP="00E366FB">
      <w:pPr>
        <w:ind w:left="1800" w:firstLine="360"/>
        <w:rPr>
          <w:sz w:val="20"/>
        </w:rPr>
      </w:pPr>
      <w:r w:rsidRPr="00E366FB">
        <w:rPr>
          <w:sz w:val="20"/>
        </w:rPr>
        <w:t>Charleston, SC </w:t>
      </w:r>
    </w:p>
    <w:p w14:paraId="707E2BFE" w14:textId="25DD374C" w:rsidR="00E366FB" w:rsidRDefault="00E366FB" w:rsidP="00E366FB">
      <w:pPr>
        <w:ind w:left="1800" w:firstLine="360"/>
        <w:rPr>
          <w:sz w:val="20"/>
        </w:rPr>
      </w:pPr>
      <w:r>
        <w:rPr>
          <w:sz w:val="20"/>
        </w:rPr>
        <w:t>Phone</w:t>
      </w:r>
      <w:r w:rsidRPr="00E366FB">
        <w:rPr>
          <w:sz w:val="20"/>
        </w:rPr>
        <w:t>. 973.832.6979</w:t>
      </w:r>
    </w:p>
    <w:p w14:paraId="329F3407" w14:textId="6339F112" w:rsidR="005D3446" w:rsidRPr="00E366FB" w:rsidRDefault="005D3446" w:rsidP="00E366FB">
      <w:pPr>
        <w:ind w:left="1800" w:firstLine="360"/>
        <w:rPr>
          <w:sz w:val="20"/>
        </w:rPr>
      </w:pPr>
      <w:r>
        <w:rPr>
          <w:sz w:val="20"/>
        </w:rPr>
        <w:t>Email: michelle.carlin@gaf.com</w:t>
      </w:r>
    </w:p>
    <w:p w14:paraId="336AA1D7" w14:textId="77777777" w:rsidR="00E366FB" w:rsidRPr="00E366FB" w:rsidRDefault="00E366FB" w:rsidP="00E366FB">
      <w:pPr>
        <w:rPr>
          <w:sz w:val="20"/>
        </w:rPr>
      </w:pPr>
    </w:p>
    <w:p w14:paraId="24679B72" w14:textId="38B565AD" w:rsidR="00E366FB" w:rsidRPr="00E366FB" w:rsidRDefault="00E366FB" w:rsidP="00E366FB">
      <w:pPr>
        <w:ind w:left="1800" w:firstLine="360"/>
        <w:rPr>
          <w:sz w:val="20"/>
          <w:u w:val="single"/>
        </w:rPr>
      </w:pPr>
      <w:bookmarkStart w:id="1" w:name="_Hlk97128833"/>
      <w:r w:rsidRPr="00E366FB">
        <w:rPr>
          <w:sz w:val="20"/>
          <w:u w:val="single"/>
        </w:rPr>
        <w:t>Secondary Contact:</w:t>
      </w:r>
    </w:p>
    <w:p w14:paraId="1CCF849B" w14:textId="208B21CA" w:rsidR="00E366FB" w:rsidRPr="00E366FB" w:rsidRDefault="00E366FB" w:rsidP="00E366FB">
      <w:pPr>
        <w:ind w:left="1800" w:firstLine="360"/>
        <w:rPr>
          <w:sz w:val="20"/>
        </w:rPr>
      </w:pPr>
      <w:r w:rsidRPr="00E366FB">
        <w:rPr>
          <w:sz w:val="20"/>
        </w:rPr>
        <w:t>Chris </w:t>
      </w:r>
      <w:proofErr w:type="spellStart"/>
      <w:r w:rsidRPr="00E366FB">
        <w:rPr>
          <w:sz w:val="20"/>
        </w:rPr>
        <w:t>Yeatts</w:t>
      </w:r>
      <w:proofErr w:type="spellEnd"/>
      <w:r w:rsidRPr="00E366FB">
        <w:rPr>
          <w:sz w:val="20"/>
        </w:rPr>
        <w:t xml:space="preserve"> </w:t>
      </w:r>
    </w:p>
    <w:p w14:paraId="601EFD6E" w14:textId="77777777" w:rsidR="00E366FB" w:rsidRPr="00E366FB" w:rsidRDefault="00E366FB" w:rsidP="00E366FB">
      <w:pPr>
        <w:ind w:left="1800" w:firstLine="360"/>
        <w:rPr>
          <w:sz w:val="20"/>
        </w:rPr>
      </w:pPr>
      <w:r w:rsidRPr="00E366FB">
        <w:rPr>
          <w:sz w:val="20"/>
        </w:rPr>
        <w:t>Vice President National Accounts -</w:t>
      </w:r>
    </w:p>
    <w:p w14:paraId="1FED5DF9" w14:textId="77777777" w:rsidR="00E366FB" w:rsidRPr="00E366FB" w:rsidRDefault="00E366FB" w:rsidP="00E366FB">
      <w:pPr>
        <w:ind w:left="2160"/>
        <w:rPr>
          <w:sz w:val="20"/>
        </w:rPr>
      </w:pPr>
      <w:r w:rsidRPr="00E366FB">
        <w:rPr>
          <w:sz w:val="20"/>
        </w:rPr>
        <w:t>Architectural &amp; Engineering Services</w:t>
      </w:r>
    </w:p>
    <w:p w14:paraId="703ADA58" w14:textId="77777777" w:rsidR="00E366FB" w:rsidRPr="00E366FB" w:rsidRDefault="00E366FB" w:rsidP="00E366FB">
      <w:pPr>
        <w:ind w:left="1800" w:firstLine="360"/>
        <w:rPr>
          <w:sz w:val="20"/>
        </w:rPr>
      </w:pPr>
      <w:r w:rsidRPr="00E366FB">
        <w:rPr>
          <w:sz w:val="20"/>
        </w:rPr>
        <w:t>14911 Quorum Drive; Suite 600</w:t>
      </w:r>
    </w:p>
    <w:p w14:paraId="1CD74759" w14:textId="77777777" w:rsidR="00E366FB" w:rsidRPr="00E366FB" w:rsidRDefault="00E366FB" w:rsidP="00E366FB">
      <w:pPr>
        <w:ind w:left="1800" w:firstLine="360"/>
        <w:rPr>
          <w:sz w:val="20"/>
        </w:rPr>
      </w:pPr>
      <w:r w:rsidRPr="00E366FB">
        <w:rPr>
          <w:sz w:val="20"/>
        </w:rPr>
        <w:t>Dallas Texas 75254</w:t>
      </w:r>
    </w:p>
    <w:p w14:paraId="09D8F209" w14:textId="40E232C7" w:rsidR="00E366FB" w:rsidRDefault="00E366FB" w:rsidP="00E366FB">
      <w:pPr>
        <w:ind w:left="1800" w:firstLine="360"/>
        <w:rPr>
          <w:sz w:val="20"/>
        </w:rPr>
      </w:pPr>
      <w:r>
        <w:rPr>
          <w:sz w:val="20"/>
        </w:rPr>
        <w:t>Phone</w:t>
      </w:r>
      <w:r w:rsidRPr="00E366FB">
        <w:rPr>
          <w:sz w:val="20"/>
        </w:rPr>
        <w:t>. 972-851-0419</w:t>
      </w:r>
    </w:p>
    <w:p w14:paraId="40C2E412" w14:textId="134B0BC6" w:rsidR="005D3446" w:rsidRPr="00E366FB" w:rsidRDefault="005D3446" w:rsidP="00E366FB">
      <w:pPr>
        <w:ind w:left="1800" w:firstLine="360"/>
        <w:rPr>
          <w:sz w:val="20"/>
        </w:rPr>
      </w:pPr>
      <w:r>
        <w:rPr>
          <w:sz w:val="20"/>
        </w:rPr>
        <w:t>Email:</w:t>
      </w:r>
      <w:r w:rsidR="00E22694">
        <w:rPr>
          <w:sz w:val="20"/>
        </w:rPr>
        <w:t xml:space="preserve"> chris.yeatts@gaf.com</w:t>
      </w:r>
    </w:p>
    <w:bookmarkEnd w:id="1"/>
    <w:p w14:paraId="583F13D7" w14:textId="62C9E86F" w:rsidR="009137D8" w:rsidRPr="00241AD1" w:rsidRDefault="009137D8" w:rsidP="00E366FB">
      <w:pPr>
        <w:pStyle w:val="PR1"/>
        <w:numPr>
          <w:ilvl w:val="0"/>
          <w:numId w:val="0"/>
        </w:numPr>
        <w:spacing w:before="0"/>
        <w:ind w:left="720"/>
        <w:outlineLvl w:val="9"/>
        <w:rPr>
          <w:sz w:val="20"/>
          <w:u w:val="single"/>
        </w:rPr>
      </w:pPr>
    </w:p>
    <w:p w14:paraId="06E90516" w14:textId="2ABFC87B" w:rsidR="00241AD1" w:rsidRPr="009E12CB" w:rsidRDefault="00F17BBE" w:rsidP="00045896">
      <w:pPr>
        <w:pStyle w:val="PR1"/>
        <w:numPr>
          <w:ilvl w:val="4"/>
          <w:numId w:val="5"/>
        </w:numPr>
        <w:tabs>
          <w:tab w:val="clear" w:pos="846"/>
          <w:tab w:val="num" w:pos="720"/>
        </w:tabs>
        <w:spacing w:before="0"/>
        <w:ind w:left="720" w:hanging="540"/>
        <w:outlineLvl w:val="9"/>
        <w:rPr>
          <w:sz w:val="20"/>
        </w:rPr>
      </w:pPr>
      <w:r w:rsidRPr="006542C5">
        <w:rPr>
          <w:b/>
          <w:szCs w:val="22"/>
          <w:u w:val="single"/>
        </w:rPr>
        <w:t xml:space="preserve">Johns </w:t>
      </w:r>
      <w:r w:rsidR="00FE3425">
        <w:rPr>
          <w:b/>
          <w:szCs w:val="22"/>
          <w:u w:val="single"/>
        </w:rPr>
        <w:br/>
      </w:r>
      <w:r w:rsidRPr="006542C5">
        <w:rPr>
          <w:b/>
          <w:szCs w:val="22"/>
          <w:u w:val="single"/>
        </w:rPr>
        <w:t>Manville</w:t>
      </w:r>
      <w:r w:rsidR="004C0F7A" w:rsidRPr="006542C5">
        <w:rPr>
          <w:sz w:val="20"/>
        </w:rPr>
        <w:t xml:space="preserve"> </w:t>
      </w:r>
      <w:r w:rsidR="004C0F7A" w:rsidRPr="009E12CB">
        <w:rPr>
          <w:sz w:val="20"/>
        </w:rPr>
        <w:t>–</w:t>
      </w:r>
      <w:r w:rsidR="00241AD1" w:rsidRPr="009E12CB">
        <w:rPr>
          <w:sz w:val="20"/>
        </w:rPr>
        <w:t xml:space="preserve"> </w:t>
      </w:r>
      <w:r w:rsidR="00FE3425">
        <w:rPr>
          <w:sz w:val="20"/>
        </w:rPr>
        <w:tab/>
      </w:r>
      <w:r w:rsidR="00FE3425">
        <w:rPr>
          <w:sz w:val="20"/>
        </w:rPr>
        <w:tab/>
      </w:r>
      <w:r w:rsidR="00241AD1" w:rsidRPr="009E12CB">
        <w:rPr>
          <w:szCs w:val="22"/>
          <w:u w:val="single"/>
        </w:rPr>
        <w:t>Primary Contact:</w:t>
      </w:r>
      <w:r w:rsidR="004C0F7A" w:rsidRPr="009E12CB">
        <w:rPr>
          <w:sz w:val="20"/>
        </w:rPr>
        <w:t xml:space="preserve"> </w:t>
      </w:r>
    </w:p>
    <w:p w14:paraId="3474D8A3" w14:textId="3C8F86DB" w:rsidR="00241AD1" w:rsidRPr="009E12CB" w:rsidRDefault="004C006B" w:rsidP="00FE3425">
      <w:pPr>
        <w:pStyle w:val="PR1"/>
        <w:numPr>
          <w:ilvl w:val="0"/>
          <w:numId w:val="0"/>
        </w:numPr>
        <w:spacing w:before="0"/>
        <w:ind w:left="1926" w:firstLine="234"/>
        <w:outlineLvl w:val="9"/>
        <w:rPr>
          <w:sz w:val="20"/>
        </w:rPr>
      </w:pPr>
      <w:r>
        <w:rPr>
          <w:sz w:val="20"/>
        </w:rPr>
        <w:t>Alicia Michael</w:t>
      </w:r>
      <w:r w:rsidR="00F27031" w:rsidRPr="009E12CB">
        <w:rPr>
          <w:sz w:val="20"/>
        </w:rPr>
        <w:t xml:space="preserve">, </w:t>
      </w:r>
      <w:r w:rsidR="0061154F" w:rsidRPr="009E12CB">
        <w:rPr>
          <w:sz w:val="20"/>
        </w:rPr>
        <w:t>Preferred</w:t>
      </w:r>
      <w:r w:rsidR="00F27031" w:rsidRPr="009E12CB">
        <w:rPr>
          <w:sz w:val="20"/>
        </w:rPr>
        <w:t xml:space="preserve"> Accounts Manager</w:t>
      </w:r>
      <w:r w:rsidR="004C0F7A" w:rsidRPr="009E12CB">
        <w:rPr>
          <w:sz w:val="20"/>
        </w:rPr>
        <w:t xml:space="preserve"> </w:t>
      </w:r>
    </w:p>
    <w:p w14:paraId="01A7AF2C" w14:textId="174430FE" w:rsidR="00241AD1" w:rsidRPr="009E12CB" w:rsidRDefault="00241AD1" w:rsidP="00FE3425">
      <w:pPr>
        <w:pStyle w:val="PR1"/>
        <w:numPr>
          <w:ilvl w:val="0"/>
          <w:numId w:val="0"/>
        </w:numPr>
        <w:spacing w:before="0"/>
        <w:ind w:left="1926" w:firstLine="234"/>
        <w:outlineLvl w:val="9"/>
        <w:rPr>
          <w:sz w:val="20"/>
        </w:rPr>
      </w:pPr>
      <w:r w:rsidRPr="009E12CB">
        <w:rPr>
          <w:sz w:val="20"/>
        </w:rPr>
        <w:t xml:space="preserve">Cell </w:t>
      </w:r>
      <w:r w:rsidR="004C006B">
        <w:rPr>
          <w:sz w:val="20"/>
        </w:rPr>
        <w:t>470-379-8670</w:t>
      </w:r>
      <w:r w:rsidR="004C0F7A" w:rsidRPr="009E12CB">
        <w:rPr>
          <w:sz w:val="20"/>
        </w:rPr>
        <w:t xml:space="preserve"> </w:t>
      </w:r>
    </w:p>
    <w:p w14:paraId="0EEC3BF1" w14:textId="0415E5FA" w:rsidR="00241AD1" w:rsidRPr="009E12CB" w:rsidRDefault="00241AD1" w:rsidP="004C006B">
      <w:pPr>
        <w:pStyle w:val="PR1"/>
        <w:numPr>
          <w:ilvl w:val="0"/>
          <w:numId w:val="0"/>
        </w:numPr>
        <w:spacing w:before="0"/>
        <w:ind w:left="1926" w:firstLine="234"/>
        <w:outlineLvl w:val="9"/>
        <w:rPr>
          <w:u w:val="single"/>
        </w:rPr>
      </w:pPr>
      <w:r w:rsidRPr="009E12CB">
        <w:rPr>
          <w:sz w:val="20"/>
        </w:rPr>
        <w:t>Email:</w:t>
      </w:r>
      <w:hyperlink r:id="rId8" w:history="1">
        <w:r w:rsidR="004C006B" w:rsidRPr="004C006B">
          <w:rPr>
            <w:rStyle w:val="Hyperlink"/>
          </w:rPr>
          <w:t>alicia.michael@jm.com</w:t>
        </w:r>
      </w:hyperlink>
      <w:r w:rsidR="004C006B" w:rsidRPr="004C006B">
        <w:br/>
      </w:r>
      <w:r w:rsidRPr="009E12CB">
        <w:rPr>
          <w:u w:val="single"/>
        </w:rPr>
        <w:t>Secondary Contact:</w:t>
      </w:r>
    </w:p>
    <w:p w14:paraId="17C4431A" w14:textId="3F85A40F" w:rsidR="009137D8" w:rsidRPr="009E12CB" w:rsidRDefault="006542C5" w:rsidP="00D06816">
      <w:pPr>
        <w:pStyle w:val="PR1"/>
        <w:numPr>
          <w:ilvl w:val="0"/>
          <w:numId w:val="0"/>
        </w:numPr>
        <w:spacing w:before="0"/>
        <w:ind w:left="270" w:firstLine="1890"/>
        <w:outlineLvl w:val="9"/>
      </w:pPr>
      <w:r>
        <w:t>Megan Keyes</w:t>
      </w:r>
    </w:p>
    <w:p w14:paraId="1D74F6C2" w14:textId="04F3989D" w:rsidR="003F7AA9" w:rsidRPr="009E12CB" w:rsidRDefault="006D703C" w:rsidP="00D06816">
      <w:pPr>
        <w:pStyle w:val="PR1"/>
        <w:numPr>
          <w:ilvl w:val="0"/>
          <w:numId w:val="0"/>
        </w:numPr>
        <w:spacing w:before="0"/>
        <w:ind w:left="270" w:firstLine="1890"/>
        <w:outlineLvl w:val="9"/>
      </w:pPr>
      <w:r w:rsidRPr="009E12CB">
        <w:t xml:space="preserve">Cell: </w:t>
      </w:r>
      <w:r w:rsidR="006542C5">
        <w:t>713-834-5600</w:t>
      </w:r>
    </w:p>
    <w:p w14:paraId="5F4EF8E9" w14:textId="10326540" w:rsidR="009137D8" w:rsidRPr="007325FF" w:rsidRDefault="009137D8" w:rsidP="00D06816">
      <w:pPr>
        <w:pStyle w:val="PR1"/>
        <w:numPr>
          <w:ilvl w:val="0"/>
          <w:numId w:val="0"/>
        </w:numPr>
        <w:spacing w:before="0"/>
        <w:ind w:left="270" w:firstLine="1890"/>
        <w:outlineLvl w:val="9"/>
      </w:pPr>
      <w:r w:rsidRPr="009E12CB">
        <w:t xml:space="preserve">Email: </w:t>
      </w:r>
      <w:hyperlink r:id="rId9" w:history="1">
        <w:r w:rsidR="006542C5">
          <w:rPr>
            <w:rStyle w:val="Hyperlink"/>
          </w:rPr>
          <w:t>megan.keyes</w:t>
        </w:r>
        <w:r w:rsidR="006542C5" w:rsidRPr="009E12CB">
          <w:rPr>
            <w:rStyle w:val="Hyperlink"/>
          </w:rPr>
          <w:t>@jm.com</w:t>
        </w:r>
      </w:hyperlink>
    </w:p>
    <w:p w14:paraId="73AFF2E2" w14:textId="77777777" w:rsidR="009137D8" w:rsidRPr="007325FF" w:rsidRDefault="009137D8" w:rsidP="00241AD1">
      <w:pPr>
        <w:pStyle w:val="PR1"/>
        <w:numPr>
          <w:ilvl w:val="0"/>
          <w:numId w:val="0"/>
        </w:numPr>
        <w:spacing w:before="0"/>
        <w:ind w:left="270" w:firstLine="1980"/>
        <w:outlineLvl w:val="9"/>
      </w:pPr>
    </w:p>
    <w:p w14:paraId="4005CC0D" w14:textId="77777777" w:rsidR="00241AD1" w:rsidRPr="007325FF" w:rsidRDefault="00241AD1" w:rsidP="00241AD1">
      <w:pPr>
        <w:pStyle w:val="PR1"/>
        <w:numPr>
          <w:ilvl w:val="0"/>
          <w:numId w:val="0"/>
        </w:numPr>
        <w:spacing w:before="0"/>
        <w:ind w:left="270" w:firstLine="2610"/>
        <w:outlineLvl w:val="9"/>
        <w:rPr>
          <w:sz w:val="20"/>
        </w:rPr>
      </w:pPr>
    </w:p>
    <w:p w14:paraId="4D248674" w14:textId="5F6A4818" w:rsidR="00B10B59" w:rsidRPr="0080451C" w:rsidRDefault="00C24CA5" w:rsidP="001B77F1">
      <w:pPr>
        <w:pStyle w:val="PR1"/>
        <w:numPr>
          <w:ilvl w:val="4"/>
          <w:numId w:val="5"/>
        </w:numPr>
        <w:tabs>
          <w:tab w:val="clear" w:pos="846"/>
          <w:tab w:val="num" w:pos="720"/>
        </w:tabs>
        <w:spacing w:before="0"/>
        <w:ind w:left="720" w:hanging="540"/>
        <w:outlineLvl w:val="9"/>
        <w:rPr>
          <w:sz w:val="20"/>
        </w:rPr>
      </w:pPr>
      <w:r>
        <w:rPr>
          <w:b/>
          <w:szCs w:val="22"/>
          <w:u w:val="single"/>
        </w:rPr>
        <w:t>Elevate Commercial Roofing Systems</w:t>
      </w:r>
      <w:r w:rsidR="00020B3C" w:rsidRPr="00742261">
        <w:rPr>
          <w:b/>
          <w:szCs w:val="22"/>
        </w:rPr>
        <w:t xml:space="preserve"> </w:t>
      </w:r>
      <w:r w:rsidR="00742261">
        <w:rPr>
          <w:b/>
          <w:szCs w:val="22"/>
        </w:rPr>
        <w:t xml:space="preserve">         </w:t>
      </w:r>
    </w:p>
    <w:p w14:paraId="3971E39E" w14:textId="49E325A5" w:rsidR="00241AD1" w:rsidRPr="00FE3425" w:rsidRDefault="00B10B59" w:rsidP="0080451C">
      <w:pPr>
        <w:pStyle w:val="PR3"/>
        <w:numPr>
          <w:ilvl w:val="0"/>
          <w:numId w:val="0"/>
        </w:numPr>
        <w:ind w:left="2016" w:hanging="576"/>
        <w:rPr>
          <w:sz w:val="20"/>
        </w:rPr>
      </w:pPr>
      <w:r>
        <w:t xml:space="preserve">   </w:t>
      </w:r>
      <w:r w:rsidR="00241AD1" w:rsidRPr="00FE3425">
        <w:t>Primary Contact:</w:t>
      </w:r>
    </w:p>
    <w:p w14:paraId="23A968BC" w14:textId="6C39E940" w:rsidR="00FE3425" w:rsidRDefault="00110EE8" w:rsidP="00FE3425">
      <w:pPr>
        <w:shd w:val="clear" w:color="auto" w:fill="FFFFFF"/>
        <w:ind w:left="1800" w:firstLine="360"/>
        <w:rPr>
          <w:color w:val="000000"/>
        </w:rPr>
      </w:pPr>
      <w:r>
        <w:rPr>
          <w:color w:val="000000"/>
        </w:rPr>
        <w:t>Steven Chaves</w:t>
      </w:r>
    </w:p>
    <w:p w14:paraId="3523BFFA" w14:textId="393B877B" w:rsidR="00FE3425" w:rsidRDefault="00817700" w:rsidP="00FE3425">
      <w:pPr>
        <w:shd w:val="clear" w:color="auto" w:fill="FFFFFF"/>
        <w:ind w:left="2160"/>
        <w:rPr>
          <w:color w:val="000000"/>
        </w:rPr>
      </w:pPr>
      <w:r>
        <w:rPr>
          <w:color w:val="000000"/>
        </w:rPr>
        <w:t>Strategic Account Manager</w:t>
      </w:r>
    </w:p>
    <w:p w14:paraId="37889ED5" w14:textId="04B62D79" w:rsidR="00FE3425" w:rsidRDefault="00FE3425" w:rsidP="00FE3425">
      <w:pPr>
        <w:shd w:val="clear" w:color="auto" w:fill="FFFFFF"/>
        <w:ind w:left="1800" w:firstLine="360"/>
        <w:rPr>
          <w:color w:val="000000"/>
        </w:rPr>
      </w:pPr>
      <w:r>
        <w:rPr>
          <w:color w:val="000000"/>
        </w:rPr>
        <w:t xml:space="preserve">Cell: </w:t>
      </w:r>
      <w:r w:rsidR="00817700">
        <w:rPr>
          <w:color w:val="000000"/>
        </w:rPr>
        <w:t>203-297-5841</w:t>
      </w:r>
    </w:p>
    <w:p w14:paraId="0F421006" w14:textId="6E4E3738" w:rsidR="00FE3425" w:rsidRDefault="00FE3425" w:rsidP="00FE3425">
      <w:pPr>
        <w:shd w:val="clear" w:color="auto" w:fill="FFFFFF"/>
        <w:ind w:left="1800" w:firstLine="360"/>
        <w:rPr>
          <w:color w:val="000000"/>
        </w:rPr>
      </w:pPr>
      <w:r>
        <w:rPr>
          <w:color w:val="000000"/>
        </w:rPr>
        <w:t>Em</w:t>
      </w:r>
      <w:r w:rsidR="00E41F5B">
        <w:rPr>
          <w:color w:val="000000"/>
        </w:rPr>
        <w:t>ail: steven.chaves@holcim.com</w:t>
      </w:r>
    </w:p>
    <w:p w14:paraId="04593671" w14:textId="77777777" w:rsidR="00164D78" w:rsidRDefault="00164D78" w:rsidP="00776A6D">
      <w:pPr>
        <w:pStyle w:val="PR1"/>
        <w:numPr>
          <w:ilvl w:val="0"/>
          <w:numId w:val="0"/>
        </w:numPr>
        <w:spacing w:before="0"/>
        <w:ind w:left="1890" w:firstLine="270"/>
        <w:outlineLvl w:val="9"/>
      </w:pPr>
    </w:p>
    <w:p w14:paraId="6D8A3177" w14:textId="31FBAFC6" w:rsidR="00164D78" w:rsidRPr="00045FF2" w:rsidRDefault="00164D78" w:rsidP="00164D78">
      <w:pPr>
        <w:pStyle w:val="PR1"/>
        <w:numPr>
          <w:ilvl w:val="4"/>
          <w:numId w:val="5"/>
        </w:numPr>
        <w:spacing w:before="0"/>
        <w:outlineLvl w:val="9"/>
        <w:rPr>
          <w:u w:val="single"/>
        </w:rPr>
      </w:pPr>
      <w:r w:rsidRPr="003C0C2C">
        <w:rPr>
          <w:b/>
          <w:u w:val="single"/>
        </w:rPr>
        <w:t xml:space="preserve">Carlisle </w:t>
      </w:r>
      <w:r w:rsidR="00FE3425">
        <w:rPr>
          <w:b/>
          <w:u w:val="single"/>
        </w:rPr>
        <w:br/>
      </w:r>
      <w:proofErr w:type="spellStart"/>
      <w:r w:rsidRPr="003C0C2C">
        <w:rPr>
          <w:b/>
          <w:u w:val="single"/>
        </w:rPr>
        <w:t>Syn</w:t>
      </w:r>
      <w:r>
        <w:rPr>
          <w:b/>
          <w:u w:val="single"/>
        </w:rPr>
        <w:t>T</w:t>
      </w:r>
      <w:r w:rsidRPr="003C0C2C">
        <w:rPr>
          <w:b/>
          <w:u w:val="single"/>
        </w:rPr>
        <w:t>ec</w:t>
      </w:r>
      <w:proofErr w:type="spellEnd"/>
      <w:r w:rsidRPr="003C0C2C">
        <w:rPr>
          <w:b/>
          <w:u w:val="single"/>
        </w:rPr>
        <w:t xml:space="preserve"> </w:t>
      </w:r>
      <w:r w:rsidR="00FE3425">
        <w:rPr>
          <w:b/>
          <w:u w:val="single"/>
        </w:rPr>
        <w:br/>
      </w:r>
      <w:r w:rsidRPr="003C0C2C">
        <w:rPr>
          <w:b/>
          <w:u w:val="single"/>
        </w:rPr>
        <w:t>Systems</w:t>
      </w:r>
      <w:r>
        <w:rPr>
          <w:u w:val="single"/>
        </w:rPr>
        <w:t xml:space="preserve"> </w:t>
      </w:r>
      <w:r>
        <w:tab/>
      </w:r>
      <w:r>
        <w:tab/>
      </w:r>
      <w:r w:rsidRPr="00FE3425">
        <w:rPr>
          <w:u w:val="single"/>
        </w:rPr>
        <w:t>Primary Contact</w:t>
      </w:r>
      <w:r w:rsidR="00FE3425">
        <w:rPr>
          <w:u w:val="single"/>
        </w:rPr>
        <w:t>:</w:t>
      </w:r>
    </w:p>
    <w:p w14:paraId="699886B5" w14:textId="77777777" w:rsidR="00164D78" w:rsidRPr="00045FF2" w:rsidRDefault="00164D78" w:rsidP="00FE3425">
      <w:pPr>
        <w:pStyle w:val="PR2"/>
        <w:numPr>
          <w:ilvl w:val="0"/>
          <w:numId w:val="0"/>
        </w:numPr>
        <w:ind w:left="1800" w:firstLine="360"/>
      </w:pPr>
      <w:r>
        <w:t>Janial Mack</w:t>
      </w:r>
    </w:p>
    <w:p w14:paraId="1B74BDED" w14:textId="10C93771" w:rsidR="00164D78" w:rsidRPr="00776A6D" w:rsidRDefault="00164D78" w:rsidP="00164D78">
      <w:pPr>
        <w:pStyle w:val="PR1"/>
        <w:numPr>
          <w:ilvl w:val="0"/>
          <w:numId w:val="0"/>
        </w:numPr>
        <w:spacing w:before="0"/>
        <w:ind w:left="270" w:firstLine="1890"/>
        <w:outlineLvl w:val="9"/>
      </w:pPr>
      <w:r>
        <w:t>National Manager Consulting Services</w:t>
      </w:r>
    </w:p>
    <w:p w14:paraId="68A6DD59" w14:textId="0452BA44"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 xml:space="preserve">Carlisle </w:t>
      </w:r>
      <w:proofErr w:type="spellStart"/>
      <w:r>
        <w:rPr>
          <w:rStyle w:val="Hyperlink"/>
          <w:color w:val="auto"/>
          <w:sz w:val="20"/>
          <w:u w:val="none"/>
        </w:rPr>
        <w:t>SynTec</w:t>
      </w:r>
      <w:proofErr w:type="spellEnd"/>
      <w:r>
        <w:rPr>
          <w:rStyle w:val="Hyperlink"/>
          <w:color w:val="auto"/>
          <w:sz w:val="20"/>
          <w:u w:val="none"/>
        </w:rPr>
        <w:t xml:space="preserve"> Systems</w:t>
      </w:r>
    </w:p>
    <w:p w14:paraId="64869EA2" w14:textId="4B144724"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 xml:space="preserve">1295 </w:t>
      </w:r>
      <w:proofErr w:type="spellStart"/>
      <w:r>
        <w:rPr>
          <w:rStyle w:val="Hyperlink"/>
          <w:color w:val="auto"/>
          <w:sz w:val="20"/>
          <w:u w:val="none"/>
        </w:rPr>
        <w:t>Ritner</w:t>
      </w:r>
      <w:proofErr w:type="spellEnd"/>
      <w:r>
        <w:rPr>
          <w:rStyle w:val="Hyperlink"/>
          <w:color w:val="auto"/>
          <w:sz w:val="20"/>
          <w:u w:val="none"/>
        </w:rPr>
        <w:t xml:space="preserve"> Highway</w:t>
      </w:r>
    </w:p>
    <w:p w14:paraId="1B809DFF" w14:textId="74905E5E"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Carlisle, PA  17013</w:t>
      </w:r>
    </w:p>
    <w:p w14:paraId="3039FDC1" w14:textId="55F1B88A"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717-245-7393</w:t>
      </w:r>
    </w:p>
    <w:p w14:paraId="3BC89ED8" w14:textId="6DCE6ECC"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404-661-3917 Cell</w:t>
      </w:r>
    </w:p>
    <w:p w14:paraId="1A82941F" w14:textId="759514B1"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 xml:space="preserve">Email:  </w:t>
      </w:r>
      <w:hyperlink r:id="rId10" w:history="1">
        <w:r w:rsidRPr="00372CD0">
          <w:rPr>
            <w:rStyle w:val="Hyperlink"/>
            <w:sz w:val="20"/>
          </w:rPr>
          <w:t>Janial.Mack@carlisleccm.com</w:t>
        </w:r>
      </w:hyperlink>
    </w:p>
    <w:p w14:paraId="1E791FF6" w14:textId="77777777" w:rsidR="00164D78" w:rsidRDefault="00164D78" w:rsidP="00164D78">
      <w:pPr>
        <w:pStyle w:val="PR1"/>
        <w:numPr>
          <w:ilvl w:val="0"/>
          <w:numId w:val="0"/>
        </w:numPr>
        <w:spacing w:before="0"/>
        <w:ind w:left="270" w:firstLine="1440"/>
        <w:outlineLvl w:val="9"/>
        <w:rPr>
          <w:rStyle w:val="Hyperlink"/>
          <w:color w:val="auto"/>
          <w:sz w:val="20"/>
          <w:u w:val="none"/>
        </w:rPr>
      </w:pPr>
    </w:p>
    <w:p w14:paraId="27CBEAC6" w14:textId="7EA0A547" w:rsidR="00164D78" w:rsidRPr="00FE3425" w:rsidRDefault="00164D78" w:rsidP="00164D78">
      <w:pPr>
        <w:pStyle w:val="PR1"/>
        <w:numPr>
          <w:ilvl w:val="0"/>
          <w:numId w:val="0"/>
        </w:numPr>
        <w:spacing w:before="0"/>
        <w:ind w:left="270" w:firstLine="1440"/>
        <w:outlineLvl w:val="9"/>
        <w:rPr>
          <w:rStyle w:val="Hyperlink"/>
          <w:color w:val="auto"/>
          <w:sz w:val="20"/>
        </w:rPr>
      </w:pPr>
      <w:r>
        <w:rPr>
          <w:rStyle w:val="Hyperlink"/>
          <w:color w:val="auto"/>
          <w:sz w:val="20"/>
          <w:u w:val="none"/>
        </w:rPr>
        <w:tab/>
      </w:r>
      <w:r>
        <w:rPr>
          <w:rStyle w:val="Hyperlink"/>
          <w:color w:val="auto"/>
          <w:sz w:val="20"/>
          <w:u w:val="none"/>
        </w:rPr>
        <w:tab/>
      </w:r>
      <w:r w:rsidRPr="00FE3425">
        <w:rPr>
          <w:rStyle w:val="Hyperlink"/>
          <w:color w:val="auto"/>
          <w:sz w:val="20"/>
        </w:rPr>
        <w:t>Secondary Contact</w:t>
      </w:r>
      <w:r w:rsidR="00FE3425" w:rsidRPr="00FE3425">
        <w:rPr>
          <w:rStyle w:val="Hyperlink"/>
          <w:color w:val="auto"/>
          <w:sz w:val="20"/>
        </w:rPr>
        <w:t>:</w:t>
      </w:r>
    </w:p>
    <w:p w14:paraId="54FA6F91" w14:textId="0484053A"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Steve Benjamin SA Technical Manager</w:t>
      </w:r>
    </w:p>
    <w:p w14:paraId="2696EC03" w14:textId="66943610"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Carlisle, PA  17013</w:t>
      </w:r>
    </w:p>
    <w:p w14:paraId="06E8FCDF" w14:textId="59302136"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 xml:space="preserve">413-262-8928 </w:t>
      </w:r>
    </w:p>
    <w:p w14:paraId="333998F5" w14:textId="16776D16" w:rsidR="00164D78" w:rsidRDefault="00164D78" w:rsidP="00164D78">
      <w:pPr>
        <w:pStyle w:val="PR1"/>
        <w:numPr>
          <w:ilvl w:val="0"/>
          <w:numId w:val="0"/>
        </w:numPr>
        <w:spacing w:before="0"/>
        <w:ind w:left="270" w:firstLine="1440"/>
        <w:outlineLvl w:val="9"/>
        <w:rPr>
          <w:rStyle w:val="Hyperlink"/>
          <w:color w:val="auto"/>
          <w:sz w:val="20"/>
          <w:u w:val="none"/>
        </w:rPr>
      </w:pPr>
      <w:r>
        <w:rPr>
          <w:rStyle w:val="Hyperlink"/>
          <w:color w:val="auto"/>
          <w:sz w:val="20"/>
          <w:u w:val="none"/>
        </w:rPr>
        <w:tab/>
      </w:r>
      <w:r>
        <w:rPr>
          <w:rStyle w:val="Hyperlink"/>
          <w:color w:val="auto"/>
          <w:sz w:val="20"/>
          <w:u w:val="none"/>
        </w:rPr>
        <w:tab/>
        <w:t xml:space="preserve">Email:  </w:t>
      </w:r>
      <w:hyperlink r:id="rId11" w:history="1">
        <w:r w:rsidRPr="00372CD0">
          <w:rPr>
            <w:rStyle w:val="Hyperlink"/>
            <w:sz w:val="20"/>
          </w:rPr>
          <w:t>Steven.Benjamin@carlislesyntec.com</w:t>
        </w:r>
      </w:hyperlink>
    </w:p>
    <w:p w14:paraId="43ADAD58" w14:textId="77777777" w:rsidR="00164D78" w:rsidRPr="00776A6D" w:rsidRDefault="00164D78" w:rsidP="00776A6D">
      <w:pPr>
        <w:pStyle w:val="PR1"/>
        <w:numPr>
          <w:ilvl w:val="0"/>
          <w:numId w:val="0"/>
        </w:numPr>
        <w:spacing w:before="0"/>
        <w:ind w:left="1890" w:firstLine="270"/>
        <w:outlineLvl w:val="9"/>
        <w:rPr>
          <w:u w:val="single"/>
        </w:rPr>
      </w:pPr>
    </w:p>
    <w:p w14:paraId="5D1BED8D" w14:textId="77777777" w:rsidR="00386876" w:rsidRPr="00C92D4A" w:rsidRDefault="00386876" w:rsidP="00045896">
      <w:pPr>
        <w:pStyle w:val="ART"/>
        <w:numPr>
          <w:ilvl w:val="1"/>
          <w:numId w:val="2"/>
        </w:numPr>
        <w:rPr>
          <w:szCs w:val="22"/>
        </w:rPr>
      </w:pPr>
      <w:r w:rsidRPr="00C92D4A">
        <w:rPr>
          <w:szCs w:val="22"/>
        </w:rPr>
        <w:t>QUALITY ASSURANCE</w:t>
      </w:r>
    </w:p>
    <w:p w14:paraId="13752E5D" w14:textId="49A963F7" w:rsidR="004F2E06" w:rsidRPr="004F2E06" w:rsidRDefault="00386876" w:rsidP="00937544">
      <w:pPr>
        <w:ind w:left="720"/>
        <w:rPr>
          <w:color w:val="0000FF"/>
          <w:sz w:val="20"/>
        </w:rPr>
      </w:pPr>
      <w:r>
        <w:rPr>
          <w:sz w:val="20"/>
        </w:rPr>
        <w:t xml:space="preserve">The roofing system must be installed by </w:t>
      </w:r>
      <w:r w:rsidR="00ED54A4">
        <w:rPr>
          <w:sz w:val="20"/>
        </w:rPr>
        <w:t xml:space="preserve">a </w:t>
      </w:r>
      <w:r w:rsidR="00501A5C" w:rsidRPr="00943ECD">
        <w:rPr>
          <w:sz w:val="20"/>
        </w:rPr>
        <w:t>Manufacturer’s</w:t>
      </w:r>
      <w:r w:rsidR="00ED54A4">
        <w:rPr>
          <w:sz w:val="20"/>
        </w:rPr>
        <w:t xml:space="preserve">, </w:t>
      </w:r>
      <w:r w:rsidR="008B1F82">
        <w:rPr>
          <w:b/>
          <w:sz w:val="20"/>
        </w:rPr>
        <w:t>Certified / Authorized</w:t>
      </w:r>
      <w:r>
        <w:rPr>
          <w:sz w:val="20"/>
        </w:rPr>
        <w:t xml:space="preserve"> roofing contractor with a minimum of 24 months experience installing the selected membrane. </w:t>
      </w:r>
      <w:r w:rsidR="008B1F82">
        <w:rPr>
          <w:sz w:val="20"/>
        </w:rPr>
        <w:t xml:space="preserve">Examples, “Master Contractor”- </w:t>
      </w:r>
      <w:r w:rsidR="007D2EED">
        <w:rPr>
          <w:sz w:val="20"/>
        </w:rPr>
        <w:t>Elevate</w:t>
      </w:r>
      <w:r w:rsidR="008B1F82">
        <w:rPr>
          <w:sz w:val="20"/>
        </w:rPr>
        <w:t xml:space="preserve">, “Master Elite Contractor” – GAF and “Summit / Pinnacle Level Contractors” – John </w:t>
      </w:r>
      <w:r w:rsidR="00C92D4A">
        <w:rPr>
          <w:sz w:val="20"/>
        </w:rPr>
        <w:t>Manville</w:t>
      </w:r>
      <w:r w:rsidR="008B1F82">
        <w:rPr>
          <w:sz w:val="20"/>
        </w:rPr>
        <w:t xml:space="preserve">. </w:t>
      </w:r>
      <w:r>
        <w:rPr>
          <w:sz w:val="20"/>
        </w:rPr>
        <w:t xml:space="preserve">Contractor shall submit a written certification from </w:t>
      </w:r>
      <w:r w:rsidR="00501A5C" w:rsidRPr="00943ECD">
        <w:rPr>
          <w:sz w:val="20"/>
        </w:rPr>
        <w:t>Manufacturer</w:t>
      </w:r>
      <w:r w:rsidR="00501A5C">
        <w:rPr>
          <w:sz w:val="20"/>
        </w:rPr>
        <w:t xml:space="preserve"> </w:t>
      </w:r>
      <w:r>
        <w:rPr>
          <w:sz w:val="20"/>
        </w:rPr>
        <w:t>indicating current authorization.  Contractor shall submit to Owner a copy of the shop drawings as approved by</w:t>
      </w:r>
      <w:r w:rsidRPr="00943ECD">
        <w:rPr>
          <w:sz w:val="20"/>
        </w:rPr>
        <w:t xml:space="preserve"> </w:t>
      </w:r>
      <w:r w:rsidR="00501A5C" w:rsidRPr="00943ECD">
        <w:rPr>
          <w:sz w:val="20"/>
        </w:rPr>
        <w:t>Manufacturer</w:t>
      </w:r>
      <w:r w:rsidR="00501A5C">
        <w:rPr>
          <w:sz w:val="20"/>
        </w:rPr>
        <w:t xml:space="preserve"> </w:t>
      </w:r>
      <w:r>
        <w:rPr>
          <w:sz w:val="20"/>
        </w:rPr>
        <w:t xml:space="preserve">prior to installation.   Any unusual conditions (as defined by </w:t>
      </w:r>
      <w:r w:rsidR="00501A5C" w:rsidRPr="00943ECD">
        <w:rPr>
          <w:sz w:val="20"/>
        </w:rPr>
        <w:t>Manufacturer</w:t>
      </w:r>
      <w:r w:rsidRPr="00943ECD">
        <w:rPr>
          <w:sz w:val="20"/>
        </w:rPr>
        <w:t>)</w:t>
      </w:r>
      <w:r>
        <w:rPr>
          <w:sz w:val="20"/>
        </w:rPr>
        <w:t xml:space="preserve"> which could be reasonably anticipated by the Contractor must be reviewed by </w:t>
      </w:r>
      <w:r w:rsidR="00501A5C" w:rsidRPr="00943ECD">
        <w:rPr>
          <w:sz w:val="20"/>
        </w:rPr>
        <w:t>Manufacturer’s</w:t>
      </w:r>
      <w:r>
        <w:rPr>
          <w:sz w:val="20"/>
        </w:rPr>
        <w:t xml:space="preserve"> technical department prior to bidding.  </w:t>
      </w:r>
      <w:r w:rsidR="005C546F">
        <w:rPr>
          <w:sz w:val="20"/>
        </w:rPr>
        <w:t>No deviations</w:t>
      </w:r>
      <w:r w:rsidR="007208C7">
        <w:rPr>
          <w:sz w:val="20"/>
        </w:rPr>
        <w:t xml:space="preserve"> of the approved products</w:t>
      </w:r>
      <w:r w:rsidR="00CD539B">
        <w:rPr>
          <w:sz w:val="20"/>
        </w:rPr>
        <w:t xml:space="preserve"> </w:t>
      </w:r>
      <w:r w:rsidR="007208C7">
        <w:rPr>
          <w:sz w:val="20"/>
        </w:rPr>
        <w:t xml:space="preserve">will be allowed. </w:t>
      </w:r>
      <w:r>
        <w:rPr>
          <w:sz w:val="20"/>
        </w:rPr>
        <w:t>Special requirements</w:t>
      </w:r>
      <w:r w:rsidR="007208C7">
        <w:rPr>
          <w:sz w:val="20"/>
        </w:rPr>
        <w:t xml:space="preserve"> (</w:t>
      </w:r>
      <w:r>
        <w:rPr>
          <w:sz w:val="20"/>
        </w:rPr>
        <w:t>e.g., fully adhered membrane at wind-resistive areas of the roof</w:t>
      </w:r>
      <w:r w:rsidR="007208C7">
        <w:rPr>
          <w:sz w:val="20"/>
        </w:rPr>
        <w:t>) must be accepted by</w:t>
      </w:r>
      <w:r w:rsidR="007208C7" w:rsidRPr="009137D8">
        <w:rPr>
          <w:sz w:val="20"/>
        </w:rPr>
        <w:t xml:space="preserve"> </w:t>
      </w:r>
      <w:r w:rsidR="00501A5C" w:rsidRPr="009137D8">
        <w:rPr>
          <w:sz w:val="20"/>
        </w:rPr>
        <w:t>Manufacturer</w:t>
      </w:r>
      <w:r w:rsidR="00501A5C">
        <w:rPr>
          <w:sz w:val="20"/>
        </w:rPr>
        <w:t xml:space="preserve"> </w:t>
      </w:r>
      <w:r w:rsidR="007208C7">
        <w:rPr>
          <w:sz w:val="20"/>
        </w:rPr>
        <w:t xml:space="preserve">and </w:t>
      </w:r>
      <w:r>
        <w:rPr>
          <w:sz w:val="20"/>
        </w:rPr>
        <w:t>Lowe’s.</w:t>
      </w:r>
      <w:r w:rsidR="004F2E06">
        <w:rPr>
          <w:sz w:val="20"/>
        </w:rPr>
        <w:t xml:space="preserve"> </w:t>
      </w:r>
      <w:r w:rsidR="0056203C">
        <w:rPr>
          <w:sz w:val="20"/>
        </w:rPr>
        <w:t>Installing contractor shall provide a Two (2) year installation</w:t>
      </w:r>
      <w:r w:rsidR="008E30C7">
        <w:rPr>
          <w:sz w:val="20"/>
        </w:rPr>
        <w:t xml:space="preserve"> and product warranty</w:t>
      </w:r>
      <w:r w:rsidR="0056203C">
        <w:rPr>
          <w:sz w:val="20"/>
        </w:rPr>
        <w:t xml:space="preserve"> from the roof inspection acceptance as defined in section 3.06 B.</w:t>
      </w:r>
    </w:p>
    <w:p w14:paraId="11806E18" w14:textId="77777777" w:rsidR="001B35D6" w:rsidRDefault="001B35D6" w:rsidP="001B35D6">
      <w:pPr>
        <w:pStyle w:val="PR1"/>
        <w:numPr>
          <w:ilvl w:val="0"/>
          <w:numId w:val="0"/>
        </w:numPr>
        <w:spacing w:before="0"/>
        <w:ind w:left="720"/>
        <w:outlineLvl w:val="9"/>
        <w:rPr>
          <w:sz w:val="20"/>
        </w:rPr>
      </w:pPr>
    </w:p>
    <w:p w14:paraId="070C4D10" w14:textId="77777777" w:rsidR="00386876" w:rsidRPr="00A93C51" w:rsidRDefault="00386876" w:rsidP="00045896">
      <w:pPr>
        <w:pStyle w:val="PR1"/>
        <w:numPr>
          <w:ilvl w:val="0"/>
          <w:numId w:val="3"/>
        </w:numPr>
        <w:spacing w:before="0"/>
        <w:outlineLvl w:val="9"/>
        <w:rPr>
          <w:b/>
          <w:sz w:val="20"/>
        </w:rPr>
      </w:pPr>
      <w:r>
        <w:rPr>
          <w:sz w:val="20"/>
        </w:rPr>
        <w:t xml:space="preserve">Installer Qualifications:  A qualified firm that is approved, authorized, </w:t>
      </w:r>
      <w:r w:rsidR="00ED54A4">
        <w:rPr>
          <w:sz w:val="20"/>
        </w:rPr>
        <w:t xml:space="preserve">and </w:t>
      </w:r>
      <w:r>
        <w:rPr>
          <w:sz w:val="20"/>
        </w:rPr>
        <w:t>licensed by</w:t>
      </w:r>
      <w:r w:rsidRPr="00943ECD">
        <w:rPr>
          <w:sz w:val="20"/>
        </w:rPr>
        <w:t xml:space="preserve"> </w:t>
      </w:r>
      <w:r w:rsidR="00501A5C" w:rsidRPr="00943ECD">
        <w:rPr>
          <w:sz w:val="20"/>
        </w:rPr>
        <w:t>Manufacturer</w:t>
      </w:r>
      <w:r w:rsidR="00501A5C">
        <w:rPr>
          <w:sz w:val="20"/>
        </w:rPr>
        <w:t xml:space="preserve"> </w:t>
      </w:r>
      <w:r>
        <w:rPr>
          <w:sz w:val="20"/>
        </w:rPr>
        <w:t xml:space="preserve">is eligible to receive </w:t>
      </w:r>
      <w:r w:rsidR="00ED54A4">
        <w:rPr>
          <w:sz w:val="20"/>
        </w:rPr>
        <w:t xml:space="preserve">product for installation and qualified to receive the </w:t>
      </w:r>
      <w:r>
        <w:rPr>
          <w:sz w:val="20"/>
        </w:rPr>
        <w:t>manufacturer's warranty.</w:t>
      </w:r>
      <w:r w:rsidR="00ED54A4">
        <w:rPr>
          <w:sz w:val="20"/>
        </w:rPr>
        <w:t xml:space="preserve">  </w:t>
      </w:r>
      <w:r w:rsidR="00ED54A4" w:rsidRPr="00A93C51">
        <w:rPr>
          <w:b/>
          <w:sz w:val="20"/>
        </w:rPr>
        <w:t xml:space="preserve">Firms NOT meeting this qualification </w:t>
      </w:r>
      <w:r w:rsidR="005C546F" w:rsidRPr="00A93C51">
        <w:rPr>
          <w:b/>
          <w:sz w:val="20"/>
        </w:rPr>
        <w:t xml:space="preserve">SHALL </w:t>
      </w:r>
      <w:r w:rsidR="00ED54A4" w:rsidRPr="00A93C51">
        <w:rPr>
          <w:b/>
          <w:sz w:val="20"/>
        </w:rPr>
        <w:t>NOT submit bids for installation of said products.</w:t>
      </w:r>
    </w:p>
    <w:p w14:paraId="7DF51715" w14:textId="77777777" w:rsidR="00386876" w:rsidRDefault="00386876" w:rsidP="00045896">
      <w:pPr>
        <w:pStyle w:val="PR1"/>
        <w:numPr>
          <w:ilvl w:val="0"/>
          <w:numId w:val="3"/>
        </w:numPr>
        <w:spacing w:before="0"/>
        <w:outlineLvl w:val="9"/>
        <w:rPr>
          <w:sz w:val="20"/>
        </w:rPr>
      </w:pPr>
      <w:r w:rsidRPr="00943ECD">
        <w:rPr>
          <w:sz w:val="20"/>
        </w:rPr>
        <w:t xml:space="preserve">Source Limitations:  </w:t>
      </w:r>
      <w:r w:rsidR="00ED54A4" w:rsidRPr="00943ECD">
        <w:rPr>
          <w:sz w:val="20"/>
        </w:rPr>
        <w:t>All components for membrane roofing system shall</w:t>
      </w:r>
      <w:r w:rsidR="00E56FBB" w:rsidRPr="00943ECD">
        <w:rPr>
          <w:sz w:val="20"/>
        </w:rPr>
        <w:t xml:space="preserve"> </w:t>
      </w:r>
      <w:r w:rsidR="00ED54A4" w:rsidRPr="00943ECD">
        <w:rPr>
          <w:sz w:val="20"/>
        </w:rPr>
        <w:t xml:space="preserve">be obtained through authorized </w:t>
      </w:r>
      <w:r w:rsidR="00501A5C" w:rsidRPr="00943ECD">
        <w:rPr>
          <w:sz w:val="20"/>
        </w:rPr>
        <w:t xml:space="preserve">Manufacturer’s </w:t>
      </w:r>
      <w:r w:rsidR="00ED54A4" w:rsidRPr="00943ECD">
        <w:rPr>
          <w:sz w:val="20"/>
        </w:rPr>
        <w:t xml:space="preserve">sales channels.  </w:t>
      </w:r>
      <w:r w:rsidR="00501A5C" w:rsidRPr="00943ECD">
        <w:rPr>
          <w:sz w:val="20"/>
        </w:rPr>
        <w:t>Manufacturer’s</w:t>
      </w:r>
      <w:r w:rsidR="00ED54A4" w:rsidRPr="00943ECD">
        <w:rPr>
          <w:sz w:val="20"/>
        </w:rPr>
        <w:t xml:space="preserve"> </w:t>
      </w:r>
      <w:r w:rsidR="002E16AE">
        <w:rPr>
          <w:sz w:val="20"/>
        </w:rPr>
        <w:t>“Certified / Authorized</w:t>
      </w:r>
      <w:r w:rsidR="00ED54A4">
        <w:rPr>
          <w:sz w:val="20"/>
        </w:rPr>
        <w:t xml:space="preserve">” shall be the only qualified entities allowed to procure products.  </w:t>
      </w:r>
    </w:p>
    <w:p w14:paraId="3E836A47" w14:textId="77777777" w:rsidR="00386876" w:rsidRDefault="00386876" w:rsidP="00045896">
      <w:pPr>
        <w:pStyle w:val="PR1"/>
        <w:numPr>
          <w:ilvl w:val="0"/>
          <w:numId w:val="3"/>
        </w:numPr>
        <w:spacing w:before="0"/>
        <w:outlineLvl w:val="9"/>
        <w:rPr>
          <w:sz w:val="20"/>
        </w:rPr>
      </w:pPr>
      <w:r>
        <w:rPr>
          <w:sz w:val="20"/>
        </w:rPr>
        <w:t>Fire-Test-Response Characteristics: Provide membrane roofing materials with the fire-test-response characteristics indicated as determined by testing identical products per test method below by Underwriters Laboratories, Inc. (UL), Factory Mutual Guide (FMG), or another testing and inspecting agency acceptable to authorities having jurisdiction.</w:t>
      </w:r>
    </w:p>
    <w:p w14:paraId="52910420" w14:textId="77777777" w:rsidR="00386876" w:rsidRDefault="00386876" w:rsidP="00045896">
      <w:pPr>
        <w:pStyle w:val="PR2"/>
        <w:numPr>
          <w:ilvl w:val="5"/>
          <w:numId w:val="3"/>
        </w:numPr>
        <w:ind w:left="1080" w:hanging="270"/>
        <w:rPr>
          <w:sz w:val="20"/>
        </w:rPr>
      </w:pPr>
      <w:r>
        <w:rPr>
          <w:sz w:val="20"/>
        </w:rPr>
        <w:t>Exter</w:t>
      </w:r>
      <w:r w:rsidR="00F27031">
        <w:rPr>
          <w:sz w:val="20"/>
        </w:rPr>
        <w:t>ior Fire-Test Exposure:  Class </w:t>
      </w:r>
      <w:r>
        <w:rPr>
          <w:sz w:val="20"/>
        </w:rPr>
        <w:t>A; ASTM E 108, for application and roof slopes indicated.</w:t>
      </w:r>
    </w:p>
    <w:p w14:paraId="205833C4" w14:textId="77777777" w:rsidR="00386876" w:rsidRDefault="00386876" w:rsidP="00045896">
      <w:pPr>
        <w:pStyle w:val="PR1"/>
        <w:numPr>
          <w:ilvl w:val="0"/>
          <w:numId w:val="3"/>
        </w:numPr>
        <w:tabs>
          <w:tab w:val="left" w:pos="720"/>
        </w:tabs>
        <w:spacing w:before="0"/>
        <w:outlineLvl w:val="9"/>
        <w:rPr>
          <w:sz w:val="20"/>
        </w:rPr>
      </w:pPr>
      <w:r>
        <w:rPr>
          <w:sz w:val="20"/>
        </w:rPr>
        <w:t>Pre</w:t>
      </w:r>
      <w:r w:rsidR="008C4916">
        <w:rPr>
          <w:sz w:val="20"/>
        </w:rPr>
        <w:t>-</w:t>
      </w:r>
      <w:r>
        <w:rPr>
          <w:sz w:val="20"/>
        </w:rPr>
        <w:t>installation Conference:</w:t>
      </w:r>
    </w:p>
    <w:p w14:paraId="72C6AE82" w14:textId="77777777" w:rsidR="00386876" w:rsidRPr="00943ECD" w:rsidRDefault="00B16950" w:rsidP="00A718A5">
      <w:pPr>
        <w:pStyle w:val="PR2"/>
        <w:numPr>
          <w:ilvl w:val="0"/>
          <w:numId w:val="0"/>
        </w:numPr>
        <w:ind w:left="1074" w:hanging="444"/>
        <w:rPr>
          <w:sz w:val="20"/>
        </w:rPr>
      </w:pPr>
      <w:r>
        <w:rPr>
          <w:sz w:val="20"/>
        </w:rPr>
        <w:t>1.</w:t>
      </w:r>
      <w:r>
        <w:rPr>
          <w:sz w:val="20"/>
        </w:rPr>
        <w:tab/>
      </w:r>
      <w:r w:rsidR="00386876">
        <w:rPr>
          <w:sz w:val="20"/>
        </w:rPr>
        <w:t xml:space="preserve">Contractor shall have a pre-installation conference one (1) week prior to commencing work on this section.  Notify Owner at least two (2) weeks in advance of this date.   Required attendees will be roof </w:t>
      </w:r>
      <w:r w:rsidR="00386876">
        <w:rPr>
          <w:sz w:val="20"/>
        </w:rPr>
        <w:lastRenderedPageBreak/>
        <w:t>installer, deck installers, general contractor</w:t>
      </w:r>
      <w:r w:rsidR="00386876" w:rsidRPr="00943ECD">
        <w:rPr>
          <w:sz w:val="20"/>
        </w:rPr>
        <w:t xml:space="preserve">, </w:t>
      </w:r>
      <w:r w:rsidR="00501A5C" w:rsidRPr="00943ECD">
        <w:rPr>
          <w:sz w:val="20"/>
        </w:rPr>
        <w:t xml:space="preserve">Manufacturer’s </w:t>
      </w:r>
      <w:r w:rsidR="00386876" w:rsidRPr="00943ECD">
        <w:rPr>
          <w:sz w:val="20"/>
        </w:rPr>
        <w:t>technical representative and Owner.  The agenda shall include:</w:t>
      </w:r>
    </w:p>
    <w:p w14:paraId="4B2195EE" w14:textId="77777777" w:rsidR="00386876" w:rsidRPr="00943ECD" w:rsidRDefault="00386876" w:rsidP="00045896">
      <w:pPr>
        <w:pStyle w:val="PR3"/>
        <w:numPr>
          <w:ilvl w:val="6"/>
          <w:numId w:val="3"/>
        </w:numPr>
        <w:ind w:left="1440"/>
        <w:rPr>
          <w:sz w:val="20"/>
        </w:rPr>
      </w:pPr>
      <w:r w:rsidRPr="00943ECD">
        <w:rPr>
          <w:sz w:val="20"/>
        </w:rPr>
        <w:t xml:space="preserve">Where possible, tour representative areas of roofing substrates (decks), and discuss substrate condition.  Contractor shall provide owner a copy of the approved </w:t>
      </w:r>
      <w:r w:rsidR="00501A5C" w:rsidRPr="00943ECD">
        <w:rPr>
          <w:sz w:val="20"/>
        </w:rPr>
        <w:t xml:space="preserve">Manufacturer’s </w:t>
      </w:r>
      <w:r w:rsidR="00772B31" w:rsidRPr="00943ECD">
        <w:rPr>
          <w:sz w:val="20"/>
        </w:rPr>
        <w:t>P</w:t>
      </w:r>
      <w:r w:rsidRPr="00943ECD">
        <w:rPr>
          <w:sz w:val="20"/>
        </w:rPr>
        <w:t>re-installation Notice prior to roofing.</w:t>
      </w:r>
    </w:p>
    <w:p w14:paraId="6281AA18" w14:textId="77777777" w:rsidR="00386876" w:rsidRPr="00943ECD" w:rsidRDefault="00386876" w:rsidP="00045896">
      <w:pPr>
        <w:pStyle w:val="PR3"/>
        <w:numPr>
          <w:ilvl w:val="6"/>
          <w:numId w:val="3"/>
        </w:numPr>
        <w:ind w:left="1440"/>
        <w:rPr>
          <w:sz w:val="20"/>
        </w:rPr>
      </w:pPr>
      <w:r w:rsidRPr="00943ECD">
        <w:rPr>
          <w:sz w:val="20"/>
        </w:rPr>
        <w:t>Review contract documents, submittals, status of coordinating work, availability of materials and installation facilities, proposed installation schedule, requirements for inspections and testing or certification, forecasted weather conditions, governing regulations, insurance requirements and proposed installation procedures.</w:t>
      </w:r>
    </w:p>
    <w:p w14:paraId="2367445F" w14:textId="77777777" w:rsidR="00386876" w:rsidRPr="00943ECD" w:rsidRDefault="00386876" w:rsidP="00045896">
      <w:pPr>
        <w:pStyle w:val="PR3"/>
        <w:numPr>
          <w:ilvl w:val="6"/>
          <w:numId w:val="3"/>
        </w:numPr>
        <w:ind w:left="1440"/>
        <w:rPr>
          <w:sz w:val="20"/>
        </w:rPr>
      </w:pPr>
      <w:r w:rsidRPr="00943ECD">
        <w:rPr>
          <w:sz w:val="20"/>
        </w:rPr>
        <w:t>Record discussion including agreement or disagreement on matters of significance; furnish copy of recorded discussions to each participant.</w:t>
      </w:r>
    </w:p>
    <w:p w14:paraId="4BB6A855" w14:textId="77777777" w:rsidR="00386876" w:rsidRPr="00943ECD" w:rsidRDefault="00386876" w:rsidP="00045896">
      <w:pPr>
        <w:pStyle w:val="PR3"/>
        <w:numPr>
          <w:ilvl w:val="6"/>
          <w:numId w:val="3"/>
        </w:numPr>
        <w:ind w:left="1440"/>
        <w:rPr>
          <w:sz w:val="20"/>
        </w:rPr>
      </w:pPr>
      <w:r w:rsidRPr="00943ECD">
        <w:rPr>
          <w:sz w:val="20"/>
        </w:rPr>
        <w:t>Discuss roofing system protection requirements for construction period extending beyond roofing installation.  If meeting ends with substantial disagreements, determine how disagreements will be resolved and set date for reconvened meeting.</w:t>
      </w:r>
    </w:p>
    <w:p w14:paraId="3964AB15" w14:textId="77777777" w:rsidR="00386876" w:rsidRPr="00943ECD" w:rsidRDefault="00386876" w:rsidP="00045896">
      <w:pPr>
        <w:pStyle w:val="PR3"/>
        <w:numPr>
          <w:ilvl w:val="6"/>
          <w:numId w:val="3"/>
        </w:numPr>
        <w:ind w:left="1440"/>
        <w:rPr>
          <w:sz w:val="20"/>
        </w:rPr>
      </w:pPr>
      <w:r w:rsidRPr="00943ECD">
        <w:rPr>
          <w:sz w:val="20"/>
        </w:rPr>
        <w:t xml:space="preserve">No smoking will be allowed </w:t>
      </w:r>
      <w:r w:rsidR="00035291">
        <w:rPr>
          <w:sz w:val="20"/>
        </w:rPr>
        <w:t>on the premises</w:t>
      </w:r>
      <w:r w:rsidRPr="00943ECD">
        <w:rPr>
          <w:sz w:val="20"/>
        </w:rPr>
        <w:t>.</w:t>
      </w:r>
    </w:p>
    <w:p w14:paraId="6604152D" w14:textId="77777777" w:rsidR="005C546F" w:rsidRPr="00943ECD" w:rsidRDefault="005C546F" w:rsidP="00045896">
      <w:pPr>
        <w:pStyle w:val="PR3"/>
        <w:numPr>
          <w:ilvl w:val="6"/>
          <w:numId w:val="3"/>
        </w:numPr>
        <w:ind w:left="1440"/>
        <w:rPr>
          <w:sz w:val="20"/>
        </w:rPr>
      </w:pPr>
      <w:r w:rsidRPr="00943ECD">
        <w:rPr>
          <w:sz w:val="20"/>
        </w:rPr>
        <w:t xml:space="preserve">All inspections shall be reported on </w:t>
      </w:r>
      <w:r w:rsidR="00501A5C" w:rsidRPr="00943ECD">
        <w:rPr>
          <w:sz w:val="20"/>
        </w:rPr>
        <w:t>Manufacturer’s</w:t>
      </w:r>
      <w:r w:rsidRPr="00943ECD">
        <w:rPr>
          <w:sz w:val="20"/>
        </w:rPr>
        <w:t xml:space="preserve"> repair / warranty forms for roof membrane, standing seam metal roof and roof coping.</w:t>
      </w:r>
    </w:p>
    <w:p w14:paraId="45AD434D" w14:textId="77777777" w:rsidR="005C546F" w:rsidRPr="00943ECD" w:rsidRDefault="00501A5C" w:rsidP="00045896">
      <w:pPr>
        <w:pStyle w:val="PR3"/>
        <w:numPr>
          <w:ilvl w:val="6"/>
          <w:numId w:val="3"/>
        </w:numPr>
        <w:ind w:left="1440"/>
        <w:rPr>
          <w:sz w:val="20"/>
        </w:rPr>
      </w:pPr>
      <w:r w:rsidRPr="00943ECD">
        <w:rPr>
          <w:sz w:val="20"/>
        </w:rPr>
        <w:t>Manufacturer</w:t>
      </w:r>
      <w:r w:rsidR="005C546F" w:rsidRPr="00943ECD">
        <w:rPr>
          <w:sz w:val="20"/>
        </w:rPr>
        <w:t xml:space="preserve"> to provide a copy of the final inspection report onsite the day of the inspection, </w:t>
      </w:r>
      <w:r w:rsidRPr="00943ECD">
        <w:rPr>
          <w:sz w:val="20"/>
        </w:rPr>
        <w:t>Manufacturer</w:t>
      </w:r>
      <w:r w:rsidR="005C546F" w:rsidRPr="00943ECD">
        <w:rPr>
          <w:sz w:val="20"/>
        </w:rPr>
        <w:t xml:space="preserve"> will also upload report to </w:t>
      </w:r>
      <w:r w:rsidR="00436BA1" w:rsidRPr="00943ECD">
        <w:rPr>
          <w:sz w:val="20"/>
        </w:rPr>
        <w:t>Sitefolio (</w:t>
      </w:r>
      <w:hyperlink r:id="rId12" w:history="1">
        <w:r w:rsidR="00436BA1" w:rsidRPr="00943ECD">
          <w:rPr>
            <w:rStyle w:val="Hyperlink"/>
            <w:sz w:val="20"/>
            <w:u w:val="none"/>
          </w:rPr>
          <w:t>www.sitefolio.net</w:t>
        </w:r>
      </w:hyperlink>
      <w:r w:rsidR="00436BA1" w:rsidRPr="00943ECD">
        <w:rPr>
          <w:sz w:val="20"/>
        </w:rPr>
        <w:t xml:space="preserve">) </w:t>
      </w:r>
    </w:p>
    <w:p w14:paraId="22FBC6A7" w14:textId="77777777" w:rsidR="00386876" w:rsidRPr="00C92D4A" w:rsidRDefault="00C203EB" w:rsidP="00C203EB">
      <w:pPr>
        <w:pStyle w:val="ART"/>
        <w:numPr>
          <w:ilvl w:val="0"/>
          <w:numId w:val="0"/>
        </w:numPr>
        <w:tabs>
          <w:tab w:val="left" w:pos="90"/>
          <w:tab w:val="left" w:pos="720"/>
        </w:tabs>
        <w:rPr>
          <w:szCs w:val="22"/>
        </w:rPr>
      </w:pPr>
      <w:r>
        <w:rPr>
          <w:sz w:val="20"/>
        </w:rPr>
        <w:t>1.06</w:t>
      </w:r>
      <w:r>
        <w:rPr>
          <w:sz w:val="20"/>
        </w:rPr>
        <w:tab/>
      </w:r>
      <w:r w:rsidR="00386876" w:rsidRPr="00C92D4A">
        <w:rPr>
          <w:szCs w:val="22"/>
        </w:rPr>
        <w:t>PROJECT CONDITIONS</w:t>
      </w:r>
    </w:p>
    <w:p w14:paraId="3000BACD" w14:textId="77777777" w:rsidR="00386876" w:rsidRDefault="00C203EB" w:rsidP="00C203EB">
      <w:pPr>
        <w:pStyle w:val="PR1"/>
        <w:numPr>
          <w:ilvl w:val="0"/>
          <w:numId w:val="0"/>
        </w:numPr>
        <w:spacing w:before="0"/>
        <w:ind w:left="720" w:hanging="540"/>
        <w:outlineLvl w:val="9"/>
        <w:rPr>
          <w:sz w:val="20"/>
        </w:rPr>
      </w:pPr>
      <w:r>
        <w:rPr>
          <w:sz w:val="20"/>
        </w:rPr>
        <w:t>A.</w:t>
      </w:r>
      <w:r>
        <w:rPr>
          <w:sz w:val="20"/>
        </w:rPr>
        <w:tab/>
      </w:r>
      <w:r w:rsidR="00386876">
        <w:rPr>
          <w:sz w:val="20"/>
        </w:rPr>
        <w:t xml:space="preserve">Weather Limitations:  Proceed with installation only when existing and forecasted weather conditions permit roofing system to be installed according to </w:t>
      </w:r>
      <w:r w:rsidR="00501A5C" w:rsidRPr="00383177">
        <w:rPr>
          <w:sz w:val="20"/>
        </w:rPr>
        <w:t>Manufacturer’s</w:t>
      </w:r>
      <w:r w:rsidR="00501A5C">
        <w:rPr>
          <w:sz w:val="20"/>
        </w:rPr>
        <w:t xml:space="preserve"> </w:t>
      </w:r>
      <w:r w:rsidR="00386876">
        <w:rPr>
          <w:sz w:val="20"/>
        </w:rPr>
        <w:t>written instructions and warranty requirements.</w:t>
      </w:r>
    </w:p>
    <w:p w14:paraId="270B24EA" w14:textId="77777777" w:rsidR="00386876" w:rsidRDefault="00386876" w:rsidP="00045896">
      <w:pPr>
        <w:pStyle w:val="PR1"/>
        <w:numPr>
          <w:ilvl w:val="0"/>
          <w:numId w:val="4"/>
        </w:numPr>
        <w:spacing w:before="0"/>
        <w:ind w:left="720" w:hanging="540"/>
        <w:outlineLvl w:val="9"/>
        <w:rPr>
          <w:sz w:val="20"/>
        </w:rPr>
      </w:pPr>
      <w:r>
        <w:rPr>
          <w:sz w:val="20"/>
        </w:rPr>
        <w:t>Environmental Requirements:</w:t>
      </w:r>
    </w:p>
    <w:p w14:paraId="7193E1B2" w14:textId="77777777" w:rsidR="00386876" w:rsidRDefault="00386876" w:rsidP="00045896">
      <w:pPr>
        <w:pStyle w:val="PR2"/>
        <w:numPr>
          <w:ilvl w:val="5"/>
          <w:numId w:val="4"/>
        </w:numPr>
        <w:ind w:left="1080" w:hanging="270"/>
        <w:rPr>
          <w:sz w:val="20"/>
        </w:rPr>
      </w:pPr>
      <w:r>
        <w:rPr>
          <w:sz w:val="20"/>
        </w:rPr>
        <w:t>Contact adhesives and primer are extremely flammable.  Avoid open flame, sparks or smoking while handling.</w:t>
      </w:r>
    </w:p>
    <w:p w14:paraId="51466ED0" w14:textId="77777777" w:rsidR="00386876" w:rsidRDefault="00386876" w:rsidP="00045896">
      <w:pPr>
        <w:pStyle w:val="PR2"/>
        <w:numPr>
          <w:ilvl w:val="5"/>
          <w:numId w:val="4"/>
        </w:numPr>
        <w:ind w:left="1080" w:hanging="270"/>
        <w:rPr>
          <w:sz w:val="20"/>
        </w:rPr>
      </w:pPr>
      <w:r>
        <w:rPr>
          <w:sz w:val="20"/>
        </w:rPr>
        <w:t>Contact adhesives and primer contain petroleum distillates.  Avoid breathing vapors or using within an enclosed, non-ventilated area.</w:t>
      </w:r>
    </w:p>
    <w:p w14:paraId="1615F2DD" w14:textId="77777777" w:rsidR="00386876" w:rsidRDefault="00386876" w:rsidP="00045896">
      <w:pPr>
        <w:pStyle w:val="PR2"/>
        <w:numPr>
          <w:ilvl w:val="5"/>
          <w:numId w:val="4"/>
        </w:numPr>
        <w:ind w:left="1080" w:hanging="270"/>
        <w:rPr>
          <w:sz w:val="20"/>
        </w:rPr>
      </w:pPr>
      <w:r>
        <w:rPr>
          <w:sz w:val="20"/>
        </w:rPr>
        <w:t>All surfaces to be adhered must be dry before and throughout entire application.</w:t>
      </w:r>
    </w:p>
    <w:p w14:paraId="6312BED5" w14:textId="77777777" w:rsidR="00386876" w:rsidRDefault="00386876" w:rsidP="00045896">
      <w:pPr>
        <w:pStyle w:val="PR2"/>
        <w:numPr>
          <w:ilvl w:val="5"/>
          <w:numId w:val="4"/>
        </w:numPr>
        <w:ind w:left="1080" w:hanging="270"/>
        <w:rPr>
          <w:sz w:val="20"/>
        </w:rPr>
      </w:pPr>
      <w:r>
        <w:rPr>
          <w:sz w:val="20"/>
        </w:rPr>
        <w:t xml:space="preserve">Do not apply membrane during inclement weather.  When air temperature is below freezing consult </w:t>
      </w:r>
      <w:r w:rsidR="00501A5C" w:rsidRPr="00DB7099">
        <w:rPr>
          <w:sz w:val="20"/>
        </w:rPr>
        <w:t>Manufacturer’s</w:t>
      </w:r>
      <w:r w:rsidR="00501A5C">
        <w:rPr>
          <w:sz w:val="20"/>
        </w:rPr>
        <w:t xml:space="preserve"> </w:t>
      </w:r>
      <w:r>
        <w:rPr>
          <w:sz w:val="20"/>
        </w:rPr>
        <w:t>Technical Department for special techniques.</w:t>
      </w:r>
    </w:p>
    <w:p w14:paraId="612FD435" w14:textId="77777777" w:rsidR="00386876" w:rsidRDefault="00386876" w:rsidP="00045896">
      <w:pPr>
        <w:pStyle w:val="PR1"/>
        <w:numPr>
          <w:ilvl w:val="0"/>
          <w:numId w:val="4"/>
        </w:numPr>
        <w:spacing w:before="0"/>
        <w:ind w:left="720" w:hanging="540"/>
        <w:outlineLvl w:val="9"/>
        <w:rPr>
          <w:sz w:val="20"/>
        </w:rPr>
      </w:pPr>
      <w:r>
        <w:rPr>
          <w:sz w:val="20"/>
        </w:rPr>
        <w:t>Examination:  Verify that deck/substrate is dry, clean, smooth and free of sharp edges, burrs, loose material, oil, grease, or other foreign matter.  Beginning installation means acceptance of substrate.</w:t>
      </w:r>
    </w:p>
    <w:p w14:paraId="02ECE580" w14:textId="77777777" w:rsidR="00357EEF" w:rsidRPr="00357EEF" w:rsidRDefault="007D7185" w:rsidP="000A4538">
      <w:pPr>
        <w:pStyle w:val="ART"/>
        <w:numPr>
          <w:ilvl w:val="0"/>
          <w:numId w:val="0"/>
        </w:numPr>
        <w:ind w:firstLine="90"/>
        <w:rPr>
          <w:sz w:val="20"/>
        </w:rPr>
      </w:pPr>
      <w:r>
        <w:rPr>
          <w:sz w:val="20"/>
        </w:rPr>
        <w:t>1.07</w:t>
      </w:r>
      <w:r>
        <w:rPr>
          <w:sz w:val="20"/>
        </w:rPr>
        <w:tab/>
      </w:r>
      <w:r w:rsidR="00357EEF" w:rsidRPr="00C92D4A">
        <w:rPr>
          <w:szCs w:val="22"/>
        </w:rPr>
        <w:t>DESIGN</w:t>
      </w:r>
    </w:p>
    <w:p w14:paraId="552D16B9" w14:textId="77777777" w:rsidR="00357EEF" w:rsidRPr="00C92D4A" w:rsidRDefault="00C92D4A" w:rsidP="00C92D4A">
      <w:pPr>
        <w:pStyle w:val="PR1"/>
        <w:numPr>
          <w:ilvl w:val="0"/>
          <w:numId w:val="0"/>
        </w:numPr>
        <w:tabs>
          <w:tab w:val="left" w:pos="180"/>
          <w:tab w:val="left" w:pos="720"/>
        </w:tabs>
        <w:spacing w:before="0"/>
        <w:ind w:left="720" w:hanging="720"/>
        <w:outlineLvl w:val="9"/>
        <w:rPr>
          <w:sz w:val="20"/>
        </w:rPr>
      </w:pPr>
      <w:r>
        <w:rPr>
          <w:sz w:val="20"/>
        </w:rPr>
        <w:tab/>
        <w:t>A.</w:t>
      </w:r>
      <w:r w:rsidR="007D7185">
        <w:rPr>
          <w:sz w:val="20"/>
        </w:rPr>
        <w:tab/>
      </w:r>
      <w:r w:rsidR="00357EEF" w:rsidRPr="00C92D4A">
        <w:rPr>
          <w:sz w:val="20"/>
        </w:rPr>
        <w:t>The roof system shall be designed per criteria found in the project</w:t>
      </w:r>
      <w:r w:rsidR="00F975D0" w:rsidRPr="00C92D4A">
        <w:rPr>
          <w:sz w:val="20"/>
        </w:rPr>
        <w:t>’</w:t>
      </w:r>
      <w:r w:rsidR="00357EEF" w:rsidRPr="00C92D4A">
        <w:rPr>
          <w:sz w:val="20"/>
        </w:rPr>
        <w:t xml:space="preserve">s structural drawing section.  Wind uplift is to be determined using the </w:t>
      </w:r>
      <w:r w:rsidR="00E500AB" w:rsidRPr="00C92D4A">
        <w:rPr>
          <w:sz w:val="20"/>
        </w:rPr>
        <w:t>greater of:</w:t>
      </w:r>
    </w:p>
    <w:p w14:paraId="3DCD8C07" w14:textId="77777777" w:rsidR="00CA7C6E" w:rsidRPr="00C92D4A" w:rsidRDefault="00E500AB" w:rsidP="00045896">
      <w:pPr>
        <w:pStyle w:val="PR2"/>
        <w:numPr>
          <w:ilvl w:val="5"/>
          <w:numId w:val="4"/>
        </w:numPr>
        <w:ind w:left="1080" w:hanging="270"/>
        <w:rPr>
          <w:sz w:val="20"/>
        </w:rPr>
      </w:pPr>
      <w:r w:rsidRPr="00C92D4A">
        <w:rPr>
          <w:sz w:val="20"/>
        </w:rPr>
        <w:t xml:space="preserve">Structural engineer’s design for uplift on web joists plus an additional 10 </w:t>
      </w:r>
      <w:proofErr w:type="spellStart"/>
      <w:r w:rsidRPr="00C92D4A">
        <w:rPr>
          <w:sz w:val="20"/>
        </w:rPr>
        <w:t>p.s.f</w:t>
      </w:r>
      <w:proofErr w:type="spellEnd"/>
      <w:r w:rsidRPr="00C92D4A">
        <w:rPr>
          <w:sz w:val="20"/>
        </w:rPr>
        <w:t>. or</w:t>
      </w:r>
    </w:p>
    <w:p w14:paraId="1181CAB4" w14:textId="77777777" w:rsidR="00CA7C6E" w:rsidRPr="00C92D4A" w:rsidRDefault="00E500AB" w:rsidP="00045896">
      <w:pPr>
        <w:pStyle w:val="PR2"/>
        <w:numPr>
          <w:ilvl w:val="5"/>
          <w:numId w:val="4"/>
        </w:numPr>
        <w:ind w:left="1080" w:hanging="270"/>
        <w:rPr>
          <w:sz w:val="20"/>
        </w:rPr>
      </w:pPr>
      <w:r w:rsidRPr="00C92D4A">
        <w:rPr>
          <w:sz w:val="20"/>
        </w:rPr>
        <w:t>A rating of FM I-60, or</w:t>
      </w:r>
    </w:p>
    <w:p w14:paraId="3B4A0CEB" w14:textId="77777777" w:rsidR="00CA7C6E" w:rsidRPr="00C92D4A" w:rsidRDefault="00501A5C" w:rsidP="00045896">
      <w:pPr>
        <w:pStyle w:val="PR2"/>
        <w:numPr>
          <w:ilvl w:val="5"/>
          <w:numId w:val="4"/>
        </w:numPr>
        <w:ind w:left="1080" w:hanging="270"/>
        <w:rPr>
          <w:sz w:val="20"/>
        </w:rPr>
      </w:pPr>
      <w:r w:rsidRPr="00C92D4A">
        <w:rPr>
          <w:sz w:val="20"/>
        </w:rPr>
        <w:t xml:space="preserve">Manufacturer’s </w:t>
      </w:r>
      <w:r w:rsidR="00E500AB" w:rsidRPr="00C92D4A">
        <w:rPr>
          <w:sz w:val="20"/>
        </w:rPr>
        <w:t>design for a minimum 72 MPH Wind Speed warranty.</w:t>
      </w:r>
    </w:p>
    <w:p w14:paraId="22DE6FAF" w14:textId="77777777" w:rsidR="00C92D4A" w:rsidRPr="00C92D4A" w:rsidRDefault="00C92D4A" w:rsidP="00C92D4A">
      <w:pPr>
        <w:pStyle w:val="PR2"/>
        <w:numPr>
          <w:ilvl w:val="0"/>
          <w:numId w:val="38"/>
        </w:numPr>
        <w:ind w:left="720" w:hanging="540"/>
        <w:rPr>
          <w:sz w:val="20"/>
        </w:rPr>
      </w:pPr>
      <w:r w:rsidRPr="00C92D4A">
        <w:rPr>
          <w:sz w:val="20"/>
        </w:rPr>
        <w:t>“A Professional Structural Engineer</w:t>
      </w:r>
      <w:r w:rsidR="00973646">
        <w:rPr>
          <w:sz w:val="20"/>
        </w:rPr>
        <w:t xml:space="preserve"> will be required to</w:t>
      </w:r>
      <w:r w:rsidRPr="00C92D4A">
        <w:rPr>
          <w:sz w:val="20"/>
        </w:rPr>
        <w:t xml:space="preserve"> review</w:t>
      </w:r>
      <w:r w:rsidR="00973646">
        <w:rPr>
          <w:sz w:val="20"/>
        </w:rPr>
        <w:t>,</w:t>
      </w:r>
      <w:r w:rsidRPr="00C92D4A">
        <w:rPr>
          <w:sz w:val="20"/>
        </w:rPr>
        <w:t xml:space="preserve"> anal</w:t>
      </w:r>
      <w:r w:rsidR="00973646">
        <w:rPr>
          <w:sz w:val="20"/>
        </w:rPr>
        <w:t>yze</w:t>
      </w:r>
      <w:r w:rsidRPr="00C92D4A">
        <w:rPr>
          <w:sz w:val="20"/>
        </w:rPr>
        <w:t xml:space="preserve"> and document any additional increase or decrease in dead load to the structure that would exceed the original structural design intent limits for the roof covering system. This will be required on any takeover/second use space buildings, non-standard Lowe’s roof specifications, or at the discretion of Lowe’s Engineering and Construction for specific projects.”</w:t>
      </w:r>
    </w:p>
    <w:p w14:paraId="4A6F5E05" w14:textId="77777777" w:rsidR="00386876" w:rsidRPr="006C00AF" w:rsidRDefault="00386876" w:rsidP="00045896">
      <w:pPr>
        <w:pStyle w:val="ART"/>
        <w:numPr>
          <w:ilvl w:val="1"/>
          <w:numId w:val="6"/>
        </w:numPr>
        <w:ind w:left="720" w:hanging="630"/>
        <w:rPr>
          <w:szCs w:val="22"/>
        </w:rPr>
      </w:pPr>
      <w:r w:rsidRPr="006C00AF">
        <w:rPr>
          <w:szCs w:val="22"/>
        </w:rPr>
        <w:t>WARRANTY</w:t>
      </w:r>
      <w:r w:rsidR="00501A5C" w:rsidRPr="006C00AF">
        <w:rPr>
          <w:szCs w:val="22"/>
        </w:rPr>
        <w:t xml:space="preserve"> </w:t>
      </w:r>
    </w:p>
    <w:p w14:paraId="12EDD530" w14:textId="77777777" w:rsidR="00FB5EF6" w:rsidRPr="00973646" w:rsidRDefault="00B35F7E" w:rsidP="00FB5EF6">
      <w:pPr>
        <w:pStyle w:val="PR1"/>
        <w:numPr>
          <w:ilvl w:val="4"/>
          <w:numId w:val="2"/>
        </w:numPr>
        <w:spacing w:before="0"/>
        <w:ind w:hanging="540"/>
        <w:outlineLvl w:val="9"/>
        <w:rPr>
          <w:sz w:val="20"/>
        </w:rPr>
      </w:pPr>
      <w:r w:rsidRPr="006C00AF">
        <w:rPr>
          <w:i/>
          <w:sz w:val="20"/>
        </w:rPr>
        <w:t>“New Store Construction”:</w:t>
      </w:r>
      <w:r w:rsidRPr="006C00AF">
        <w:rPr>
          <w:sz w:val="20"/>
        </w:rPr>
        <w:t xml:space="preserve"> </w:t>
      </w:r>
      <w:bookmarkStart w:id="2" w:name="_Hlk117521546"/>
    </w:p>
    <w:p w14:paraId="1AA886E6" w14:textId="77777777" w:rsidR="00FB5EF6" w:rsidRDefault="00FB5EF6" w:rsidP="0080451C">
      <w:pPr>
        <w:pStyle w:val="PR1"/>
        <w:numPr>
          <w:ilvl w:val="0"/>
          <w:numId w:val="0"/>
        </w:numPr>
        <w:spacing w:before="0"/>
        <w:ind w:left="846" w:hanging="576"/>
        <w:outlineLvl w:val="9"/>
        <w:rPr>
          <w:sz w:val="20"/>
        </w:rPr>
      </w:pPr>
      <w:r w:rsidRPr="00973646">
        <w:rPr>
          <w:sz w:val="20"/>
        </w:rPr>
        <w:t>Contractor</w:t>
      </w:r>
      <w:r w:rsidRPr="00C92D4A">
        <w:rPr>
          <w:sz w:val="20"/>
        </w:rPr>
        <w:t xml:space="preserve"> shall obtain and provide to Owner </w:t>
      </w:r>
      <w:r>
        <w:rPr>
          <w:sz w:val="20"/>
        </w:rPr>
        <w:t xml:space="preserve">from the Manufacturer </w:t>
      </w:r>
      <w:r w:rsidRPr="00C92D4A">
        <w:rPr>
          <w:sz w:val="20"/>
        </w:rPr>
        <w:t xml:space="preserve">a 20 year </w:t>
      </w:r>
      <w:r>
        <w:rPr>
          <w:sz w:val="20"/>
        </w:rPr>
        <w:t xml:space="preserve">NDL (No Dollar Limit) </w:t>
      </w:r>
      <w:r w:rsidRPr="00C92D4A">
        <w:rPr>
          <w:sz w:val="20"/>
        </w:rPr>
        <w:t>“Total System” Material and Labor Warranty/Guaranty</w:t>
      </w:r>
      <w:r>
        <w:rPr>
          <w:sz w:val="20"/>
        </w:rPr>
        <w:t>, including all engineered perimeter edge metal and any metal panels issued by the Manufacturer. This warranty</w:t>
      </w:r>
      <w:r w:rsidRPr="00C92D4A">
        <w:rPr>
          <w:sz w:val="20"/>
        </w:rPr>
        <w:t xml:space="preserve"> shall guarantee against all material defects and faulty workmanship of all materials, including insulation, installed by the roofing contractor as required by these specifications for the full duration of the warranty.  The warranty must carry </w:t>
      </w:r>
      <w:r>
        <w:rPr>
          <w:sz w:val="20"/>
        </w:rPr>
        <w:t xml:space="preserve">a minimum </w:t>
      </w:r>
      <w:r w:rsidRPr="00C92D4A">
        <w:rPr>
          <w:sz w:val="20"/>
        </w:rPr>
        <w:t xml:space="preserve">wind speed coverage of </w:t>
      </w:r>
      <w:r>
        <w:rPr>
          <w:sz w:val="20"/>
        </w:rPr>
        <w:t>55</w:t>
      </w:r>
      <w:r w:rsidRPr="00C92D4A">
        <w:rPr>
          <w:sz w:val="20"/>
        </w:rPr>
        <w:t xml:space="preserve"> m.p.h., </w:t>
      </w:r>
      <w:r>
        <w:rPr>
          <w:sz w:val="20"/>
        </w:rPr>
        <w:t xml:space="preserve">although the Lowe’s required Manufacturer’s design minimum is 72 mph </w:t>
      </w:r>
      <w:r w:rsidRPr="00C92D4A">
        <w:rPr>
          <w:sz w:val="20"/>
        </w:rPr>
        <w:t>unless local, state, or federal requirements are greater, for peak gust wind speed measured at 10 meters above ground level.  The warranty shall commence two (2) weeks prior to “key turn-over” to Lowe’s</w:t>
      </w:r>
      <w:r>
        <w:rPr>
          <w:sz w:val="20"/>
        </w:rPr>
        <w:t xml:space="preserve">. </w:t>
      </w:r>
      <w:r w:rsidRPr="00C92D4A">
        <w:rPr>
          <w:sz w:val="20"/>
        </w:rPr>
        <w:t xml:space="preserve"> All </w:t>
      </w:r>
      <w:r w:rsidRPr="00C92D4A">
        <w:rPr>
          <w:sz w:val="20"/>
        </w:rPr>
        <w:lastRenderedPageBreak/>
        <w:t>warranties shall be written to contain a “no dollar limit”.  Warranty shall not be issued until final inspection has occurred per section 3.06.</w:t>
      </w:r>
      <w:r>
        <w:rPr>
          <w:sz w:val="20"/>
        </w:rPr>
        <w:t xml:space="preserve"> </w:t>
      </w:r>
    </w:p>
    <w:p w14:paraId="4E4BD595" w14:textId="77777777" w:rsidR="00FB5EF6" w:rsidRPr="007711C0" w:rsidRDefault="00FB5EF6" w:rsidP="0080451C">
      <w:pPr>
        <w:pStyle w:val="PR1"/>
        <w:numPr>
          <w:ilvl w:val="0"/>
          <w:numId w:val="46"/>
        </w:numPr>
        <w:spacing w:before="0"/>
        <w:outlineLvl w:val="9"/>
        <w:rPr>
          <w:sz w:val="20"/>
        </w:rPr>
      </w:pPr>
      <w:r w:rsidRPr="007711C0">
        <w:rPr>
          <w:sz w:val="20"/>
        </w:rPr>
        <w:t xml:space="preserve">The Contractor shall include the warranty pricing from the manufacturer </w:t>
      </w:r>
      <w:r>
        <w:rPr>
          <w:sz w:val="20"/>
        </w:rPr>
        <w:t xml:space="preserve">as a line item in their bid to Lowe’s.  Lowe’s will review the Warranty pricing as part of the total project bid along with labor, materials, general conditions, fee, etc.  </w:t>
      </w:r>
    </w:p>
    <w:bookmarkEnd w:id="2"/>
    <w:p w14:paraId="2D76D0AA" w14:textId="2EC1CC21" w:rsidR="00386876" w:rsidRPr="006C00AF" w:rsidRDefault="00386876" w:rsidP="0080451C">
      <w:pPr>
        <w:pStyle w:val="PR1"/>
        <w:numPr>
          <w:ilvl w:val="0"/>
          <w:numId w:val="0"/>
        </w:numPr>
        <w:spacing w:before="0"/>
        <w:ind w:left="720"/>
        <w:outlineLvl w:val="9"/>
        <w:rPr>
          <w:sz w:val="20"/>
        </w:rPr>
      </w:pPr>
    </w:p>
    <w:p w14:paraId="2C14B753" w14:textId="25211DAD" w:rsidR="00FB5EF6" w:rsidRPr="00FB5EF6" w:rsidRDefault="00B35F7E" w:rsidP="00FB5EF6">
      <w:pPr>
        <w:pStyle w:val="PR1"/>
        <w:numPr>
          <w:ilvl w:val="4"/>
          <w:numId w:val="2"/>
        </w:numPr>
        <w:spacing w:before="0"/>
        <w:outlineLvl w:val="9"/>
        <w:rPr>
          <w:sz w:val="20"/>
        </w:rPr>
      </w:pPr>
      <w:r w:rsidRPr="006C00AF">
        <w:rPr>
          <w:i/>
          <w:sz w:val="20"/>
        </w:rPr>
        <w:t>“Existing Store Recover</w:t>
      </w:r>
      <w:r w:rsidRPr="006C00AF">
        <w:rPr>
          <w:sz w:val="20"/>
        </w:rPr>
        <w:t>”</w:t>
      </w:r>
      <w:r w:rsidR="005B1B74" w:rsidRPr="006C00AF">
        <w:rPr>
          <w:sz w:val="20"/>
        </w:rPr>
        <w:t>:</w:t>
      </w:r>
      <w:r w:rsidRPr="006C00AF">
        <w:rPr>
          <w:sz w:val="20"/>
        </w:rPr>
        <w:t xml:space="preserve"> </w:t>
      </w:r>
      <w:r w:rsidR="00FB5EF6" w:rsidRPr="00FB5EF6">
        <w:rPr>
          <w:sz w:val="20"/>
        </w:rPr>
        <w:t>Contractor shall obtain and provide to Owner from the Manufacturer a 20 year NDL (No Dollar Limi</w:t>
      </w:r>
      <w:r w:rsidR="00FB5EF6" w:rsidRPr="0021272A">
        <w:rPr>
          <w:sz w:val="20"/>
        </w:rPr>
        <w:t>t) “Total System” Material and Labor Warranty/Guaranty, including all engineered perimeter edge metal and any metal panels issued by the Manufacturer. This warranty shall guarantee against all material defects and faulty workmanship of all materials, inclu</w:t>
      </w:r>
      <w:r w:rsidR="00FB5EF6" w:rsidRPr="00FB5EF6">
        <w:rPr>
          <w:sz w:val="20"/>
        </w:rPr>
        <w:t xml:space="preserve">ding insulation, installed by the roofing contractor as required by these specifications for the full duration of the warranty.  The warranty must carry a minimum wind speed coverage of 55 m.p.h., although the Lowe’s required Manufacturer’s design minimum is 72 mph unless local, state, or federal requirements are greater, for peak gust wind speed measured at 10 meters above ground level.  The warranty shall commence upon completion and acceptance of an existing store roof replacement.  All warranties shall be written to contain a “no dollar limit”.  Warranty shall not be issued until final inspection has occurred per section 3.06. </w:t>
      </w:r>
    </w:p>
    <w:p w14:paraId="31C9C0DF" w14:textId="77777777" w:rsidR="00FB5EF6" w:rsidRPr="007711C0" w:rsidRDefault="00FB5EF6" w:rsidP="0080451C">
      <w:pPr>
        <w:pStyle w:val="PR1"/>
        <w:numPr>
          <w:ilvl w:val="0"/>
          <w:numId w:val="47"/>
        </w:numPr>
        <w:spacing w:before="0"/>
        <w:outlineLvl w:val="9"/>
        <w:rPr>
          <w:sz w:val="20"/>
        </w:rPr>
      </w:pPr>
      <w:r w:rsidRPr="007711C0">
        <w:rPr>
          <w:sz w:val="20"/>
        </w:rPr>
        <w:t xml:space="preserve">The Contractor shall include the warranty pricing from the manufacturer </w:t>
      </w:r>
      <w:r>
        <w:rPr>
          <w:sz w:val="20"/>
        </w:rPr>
        <w:t xml:space="preserve">as a line item in their bid to Lowe’s.  Lowe’s will review the Warranty pricing as part of the total project bid along with labor, materials, general conditions, fee, etc.  </w:t>
      </w:r>
    </w:p>
    <w:p w14:paraId="4257F4F6" w14:textId="77777777" w:rsidR="00386876" w:rsidRPr="00C92D4A" w:rsidRDefault="000A4538" w:rsidP="000A4538">
      <w:pPr>
        <w:pStyle w:val="PRT"/>
        <w:numPr>
          <w:ilvl w:val="0"/>
          <w:numId w:val="0"/>
        </w:numPr>
        <w:rPr>
          <w:szCs w:val="22"/>
        </w:rPr>
      </w:pPr>
      <w:r w:rsidRPr="00C92D4A">
        <w:rPr>
          <w:szCs w:val="22"/>
        </w:rPr>
        <w:t xml:space="preserve">Part 2 - </w:t>
      </w:r>
      <w:r w:rsidR="00386876" w:rsidRPr="00C92D4A">
        <w:rPr>
          <w:szCs w:val="22"/>
        </w:rPr>
        <w:t>PRODUCTS</w:t>
      </w:r>
    </w:p>
    <w:p w14:paraId="435D57E9" w14:textId="77777777" w:rsidR="00386876" w:rsidRPr="00C92D4A" w:rsidRDefault="00386876" w:rsidP="00045896">
      <w:pPr>
        <w:pStyle w:val="ART"/>
        <w:numPr>
          <w:ilvl w:val="1"/>
          <w:numId w:val="7"/>
        </w:numPr>
        <w:rPr>
          <w:szCs w:val="22"/>
        </w:rPr>
      </w:pPr>
      <w:r w:rsidRPr="00C92D4A">
        <w:rPr>
          <w:szCs w:val="22"/>
        </w:rPr>
        <w:t>ELASTOMERIC SINGLE-PLY MEMBRANE ROOFING</w:t>
      </w:r>
    </w:p>
    <w:p w14:paraId="6F02579D" w14:textId="77777777" w:rsidR="00386876" w:rsidRPr="00943ECD" w:rsidRDefault="00386876" w:rsidP="00045896">
      <w:pPr>
        <w:pStyle w:val="PR1"/>
        <w:numPr>
          <w:ilvl w:val="0"/>
          <w:numId w:val="8"/>
        </w:numPr>
        <w:spacing w:before="0"/>
        <w:outlineLvl w:val="9"/>
        <w:rPr>
          <w:sz w:val="20"/>
        </w:rPr>
      </w:pPr>
      <w:r w:rsidRPr="00943ECD">
        <w:rPr>
          <w:sz w:val="20"/>
        </w:rPr>
        <w:t xml:space="preserve">TPO </w:t>
      </w:r>
      <w:r w:rsidR="00D37D0B" w:rsidRPr="00943ECD">
        <w:rPr>
          <w:sz w:val="20"/>
        </w:rPr>
        <w:t xml:space="preserve">Roofing </w:t>
      </w:r>
      <w:r w:rsidRPr="00943ECD">
        <w:rPr>
          <w:sz w:val="20"/>
        </w:rPr>
        <w:t>Membrane:</w:t>
      </w:r>
      <w:r w:rsidR="005748FE">
        <w:rPr>
          <w:sz w:val="20"/>
        </w:rPr>
        <w:tab/>
      </w:r>
    </w:p>
    <w:p w14:paraId="47E8174C" w14:textId="77777777" w:rsidR="00386876" w:rsidRPr="00943ECD" w:rsidRDefault="006376CB" w:rsidP="00045896">
      <w:pPr>
        <w:pStyle w:val="PR2"/>
        <w:numPr>
          <w:ilvl w:val="5"/>
          <w:numId w:val="7"/>
        </w:numPr>
        <w:ind w:hanging="360"/>
        <w:rPr>
          <w:sz w:val="20"/>
        </w:rPr>
      </w:pPr>
      <w:r w:rsidRPr="00943ECD">
        <w:rPr>
          <w:sz w:val="20"/>
        </w:rPr>
        <w:t xml:space="preserve">Manufacturer </w:t>
      </w:r>
      <w:r w:rsidR="00386876" w:rsidRPr="00943ECD">
        <w:rPr>
          <w:sz w:val="20"/>
        </w:rPr>
        <w:t>shall furnish all TPO non-halogenated, elastomeric sheet roofing, roof insulation, walk pads, fastening plates, sealants, flashing, tapes, bonding adhesives, and all accessories necessary for a complete insulated elastomeric sheet roofing system.  Factory seamed membranes are acceptable.</w:t>
      </w:r>
    </w:p>
    <w:p w14:paraId="2DD2A2CA" w14:textId="77777777" w:rsidR="00772B31" w:rsidRDefault="00772B31" w:rsidP="00045896">
      <w:pPr>
        <w:pStyle w:val="PR2"/>
        <w:numPr>
          <w:ilvl w:val="5"/>
          <w:numId w:val="7"/>
        </w:numPr>
        <w:ind w:hanging="360"/>
        <w:rPr>
          <w:sz w:val="20"/>
        </w:rPr>
      </w:pPr>
      <w:r w:rsidRPr="00943ECD">
        <w:rPr>
          <w:sz w:val="20"/>
        </w:rPr>
        <w:t>Manufacturers:</w:t>
      </w:r>
    </w:p>
    <w:p w14:paraId="04BBF39B" w14:textId="77777777" w:rsidR="00455828" w:rsidRPr="00455828" w:rsidRDefault="008C4916" w:rsidP="005748FE">
      <w:pPr>
        <w:pStyle w:val="PR1"/>
        <w:numPr>
          <w:ilvl w:val="6"/>
          <w:numId w:val="7"/>
        </w:numPr>
        <w:tabs>
          <w:tab w:val="left" w:pos="1620"/>
        </w:tabs>
        <w:spacing w:before="0"/>
        <w:ind w:left="1350" w:hanging="270"/>
        <w:outlineLvl w:val="9"/>
        <w:rPr>
          <w:sz w:val="20"/>
          <w:u w:val="single"/>
        </w:rPr>
      </w:pPr>
      <w:r w:rsidRPr="00AC42F9">
        <w:rPr>
          <w:b/>
          <w:sz w:val="20"/>
          <w:u w:val="single"/>
        </w:rPr>
        <w:t>GAF</w:t>
      </w:r>
      <w:r w:rsidRPr="00F17BBE">
        <w:rPr>
          <w:sz w:val="20"/>
        </w:rPr>
        <w:t xml:space="preserve"> –</w:t>
      </w:r>
      <w:r w:rsidR="00785DC1">
        <w:rPr>
          <w:sz w:val="20"/>
        </w:rPr>
        <w:t xml:space="preserve"> </w:t>
      </w:r>
      <w:proofErr w:type="spellStart"/>
      <w:r w:rsidR="005748FE" w:rsidRPr="005748FE">
        <w:rPr>
          <w:b/>
          <w:sz w:val="20"/>
        </w:rPr>
        <w:t>EverGuard</w:t>
      </w:r>
      <w:proofErr w:type="spellEnd"/>
      <w:r w:rsidR="00455828">
        <w:rPr>
          <w:b/>
          <w:sz w:val="20"/>
        </w:rPr>
        <w:t xml:space="preserve"> – </w:t>
      </w:r>
    </w:p>
    <w:p w14:paraId="397D3B14" w14:textId="77777777" w:rsidR="00477FA0" w:rsidRPr="00DE37DE" w:rsidRDefault="001E3FEE" w:rsidP="00DE37DE">
      <w:pPr>
        <w:pStyle w:val="PR1"/>
        <w:numPr>
          <w:ilvl w:val="0"/>
          <w:numId w:val="0"/>
        </w:numPr>
        <w:tabs>
          <w:tab w:val="left" w:pos="1620"/>
        </w:tabs>
        <w:spacing w:before="0"/>
        <w:ind w:left="1980" w:hanging="720"/>
        <w:outlineLvl w:val="9"/>
        <w:rPr>
          <w:b/>
          <w:sz w:val="20"/>
        </w:rPr>
      </w:pPr>
      <w:r>
        <w:rPr>
          <w:b/>
          <w:sz w:val="20"/>
        </w:rPr>
        <w:tab/>
      </w:r>
      <w:r>
        <w:rPr>
          <w:b/>
          <w:sz w:val="20"/>
        </w:rPr>
        <w:tab/>
      </w:r>
      <w:proofErr w:type="spellStart"/>
      <w:r w:rsidR="00455828" w:rsidRPr="00DE37DE">
        <w:rPr>
          <w:b/>
          <w:sz w:val="20"/>
        </w:rPr>
        <w:t>Everguard</w:t>
      </w:r>
      <w:proofErr w:type="spellEnd"/>
      <w:r w:rsidR="00455828" w:rsidRPr="00DE37DE">
        <w:rPr>
          <w:b/>
          <w:sz w:val="20"/>
        </w:rPr>
        <w:t xml:space="preserve"> Extreme</w:t>
      </w:r>
      <w:r w:rsidR="000857FC" w:rsidRPr="00DE37DE">
        <w:rPr>
          <w:b/>
          <w:sz w:val="20"/>
        </w:rPr>
        <w:t xml:space="preserve"> </w:t>
      </w:r>
      <w:r w:rsidR="00477FA0" w:rsidRPr="00DE37DE">
        <w:rPr>
          <w:b/>
          <w:sz w:val="20"/>
        </w:rPr>
        <w:t>–</w:t>
      </w:r>
      <w:r w:rsidR="000857FC" w:rsidRPr="00DE37DE">
        <w:rPr>
          <w:b/>
          <w:sz w:val="20"/>
        </w:rPr>
        <w:t xml:space="preserve"> </w:t>
      </w:r>
      <w:r w:rsidR="00477FA0" w:rsidRPr="00DE37DE">
        <w:rPr>
          <w:b/>
          <w:sz w:val="20"/>
        </w:rPr>
        <w:t>As per the manufacturer’s recommendations, a</w:t>
      </w:r>
      <w:r w:rsidR="00246606" w:rsidRPr="00DE37DE">
        <w:rPr>
          <w:b/>
          <w:sz w:val="20"/>
        </w:rPr>
        <w:t xml:space="preserve">lternate product to be used </w:t>
      </w:r>
      <w:r w:rsidR="000857FC" w:rsidRPr="00DE37DE">
        <w:rPr>
          <w:b/>
          <w:sz w:val="20"/>
        </w:rPr>
        <w:t>in</w:t>
      </w:r>
      <w:r w:rsidR="00477FA0" w:rsidRPr="00DE37DE">
        <w:rPr>
          <w:b/>
          <w:sz w:val="20"/>
        </w:rPr>
        <w:t xml:space="preserve"> the following</w:t>
      </w:r>
      <w:r w:rsidR="000857FC" w:rsidRPr="00DE37DE">
        <w:rPr>
          <w:b/>
          <w:sz w:val="20"/>
        </w:rPr>
        <w:t xml:space="preserve"> </w:t>
      </w:r>
      <w:r w:rsidRPr="00DE37DE">
        <w:rPr>
          <w:b/>
          <w:sz w:val="20"/>
        </w:rPr>
        <w:t>climate zones</w:t>
      </w:r>
      <w:r w:rsidR="00477FA0" w:rsidRPr="00DE37DE">
        <w:rPr>
          <w:b/>
          <w:sz w:val="20"/>
        </w:rPr>
        <w:t xml:space="preserve"> exhibiting high heat &amp; high UV:</w:t>
      </w:r>
    </w:p>
    <w:p w14:paraId="145049D5" w14:textId="77777777" w:rsidR="000857FC" w:rsidRPr="00DE37DE" w:rsidRDefault="00477FA0" w:rsidP="00477FA0">
      <w:pPr>
        <w:pStyle w:val="PR1"/>
        <w:numPr>
          <w:ilvl w:val="0"/>
          <w:numId w:val="37"/>
        </w:numPr>
        <w:tabs>
          <w:tab w:val="left" w:pos="1620"/>
        </w:tabs>
        <w:spacing w:before="0"/>
        <w:outlineLvl w:val="9"/>
        <w:rPr>
          <w:b/>
          <w:sz w:val="20"/>
        </w:rPr>
      </w:pPr>
      <w:r w:rsidRPr="00DE37DE">
        <w:rPr>
          <w:b/>
          <w:sz w:val="20"/>
        </w:rPr>
        <w:t>AZ, NM, NV, UT &amp; desert CA</w:t>
      </w:r>
      <w:r w:rsidR="001E3FEE" w:rsidRPr="00DE37DE">
        <w:rPr>
          <w:b/>
          <w:sz w:val="20"/>
        </w:rPr>
        <w:t xml:space="preserve"> </w:t>
      </w:r>
    </w:p>
    <w:p w14:paraId="672D2281" w14:textId="77777777" w:rsidR="008C4916" w:rsidRPr="00241AD1" w:rsidRDefault="008C4916" w:rsidP="008C4916">
      <w:pPr>
        <w:pStyle w:val="PR1"/>
        <w:numPr>
          <w:ilvl w:val="0"/>
          <w:numId w:val="0"/>
        </w:numPr>
        <w:spacing w:before="0"/>
        <w:outlineLvl w:val="9"/>
        <w:rPr>
          <w:sz w:val="20"/>
          <w:u w:val="single"/>
        </w:rPr>
      </w:pPr>
    </w:p>
    <w:p w14:paraId="49919C8F" w14:textId="77777777" w:rsidR="008C4916" w:rsidRPr="009137D8" w:rsidRDefault="008C4916" w:rsidP="005748FE">
      <w:pPr>
        <w:pStyle w:val="PR1"/>
        <w:numPr>
          <w:ilvl w:val="6"/>
          <w:numId w:val="7"/>
        </w:numPr>
        <w:tabs>
          <w:tab w:val="left" w:pos="1350"/>
          <w:tab w:val="left" w:pos="2250"/>
        </w:tabs>
        <w:spacing w:before="0"/>
        <w:outlineLvl w:val="9"/>
      </w:pPr>
      <w:r w:rsidRPr="00AC42F9">
        <w:rPr>
          <w:b/>
          <w:sz w:val="20"/>
          <w:u w:val="single"/>
        </w:rPr>
        <w:t>Johns Manville</w:t>
      </w:r>
      <w:r>
        <w:rPr>
          <w:sz w:val="20"/>
        </w:rPr>
        <w:t xml:space="preserve"> –</w:t>
      </w:r>
      <w:r w:rsidR="00825CA8">
        <w:rPr>
          <w:sz w:val="20"/>
        </w:rPr>
        <w:t xml:space="preserve"> </w:t>
      </w:r>
      <w:r w:rsidR="00785DC1">
        <w:rPr>
          <w:b/>
          <w:sz w:val="20"/>
        </w:rPr>
        <w:t>Johns Manville</w:t>
      </w:r>
      <w:r w:rsidR="00825CA8" w:rsidRPr="00825CA8">
        <w:rPr>
          <w:b/>
          <w:sz w:val="20"/>
        </w:rPr>
        <w:t xml:space="preserve"> TPO</w:t>
      </w:r>
      <w:r w:rsidR="00785DC1">
        <w:rPr>
          <w:b/>
          <w:sz w:val="20"/>
        </w:rPr>
        <w:t xml:space="preserve"> </w:t>
      </w:r>
    </w:p>
    <w:p w14:paraId="722FF0CA" w14:textId="77777777" w:rsidR="008C4916" w:rsidRDefault="008C4916" w:rsidP="008C4916">
      <w:pPr>
        <w:pStyle w:val="PR1"/>
        <w:numPr>
          <w:ilvl w:val="0"/>
          <w:numId w:val="0"/>
        </w:numPr>
        <w:spacing w:before="0"/>
        <w:ind w:left="270" w:firstLine="2610"/>
        <w:outlineLvl w:val="9"/>
        <w:rPr>
          <w:sz w:val="20"/>
        </w:rPr>
      </w:pPr>
    </w:p>
    <w:p w14:paraId="3435633B" w14:textId="5E961FD3" w:rsidR="008C4916" w:rsidRDefault="00C24CA5" w:rsidP="005748FE">
      <w:pPr>
        <w:pStyle w:val="PR1"/>
        <w:numPr>
          <w:ilvl w:val="6"/>
          <w:numId w:val="7"/>
        </w:numPr>
        <w:tabs>
          <w:tab w:val="left" w:pos="1350"/>
          <w:tab w:val="left" w:pos="2250"/>
        </w:tabs>
        <w:spacing w:before="0"/>
        <w:outlineLvl w:val="9"/>
        <w:rPr>
          <w:sz w:val="20"/>
        </w:rPr>
      </w:pPr>
      <w:r>
        <w:rPr>
          <w:b/>
          <w:sz w:val="20"/>
          <w:u w:val="single"/>
        </w:rPr>
        <w:t>Elevate</w:t>
      </w:r>
      <w:r w:rsidRPr="00AC42F9">
        <w:rPr>
          <w:b/>
          <w:sz w:val="20"/>
          <w:u w:val="single"/>
        </w:rPr>
        <w:t xml:space="preserve"> </w:t>
      </w:r>
      <w:r w:rsidR="008C4916">
        <w:rPr>
          <w:sz w:val="20"/>
        </w:rPr>
        <w:t>–</w:t>
      </w:r>
      <w:r w:rsidR="00785DC1">
        <w:rPr>
          <w:sz w:val="20"/>
        </w:rPr>
        <w:t xml:space="preserve"> </w:t>
      </w:r>
      <w:r w:rsidR="007D2EED">
        <w:rPr>
          <w:sz w:val="20"/>
        </w:rPr>
        <w:t xml:space="preserve">Elevate </w:t>
      </w:r>
      <w:proofErr w:type="spellStart"/>
      <w:r w:rsidR="007D2EED" w:rsidRPr="005748FE">
        <w:rPr>
          <w:b/>
          <w:sz w:val="20"/>
        </w:rPr>
        <w:t>Ultra</w:t>
      </w:r>
      <w:r w:rsidR="007D2EED">
        <w:rPr>
          <w:b/>
          <w:sz w:val="20"/>
        </w:rPr>
        <w:t>P</w:t>
      </w:r>
      <w:r w:rsidR="007D2EED" w:rsidRPr="005748FE">
        <w:rPr>
          <w:b/>
          <w:sz w:val="20"/>
        </w:rPr>
        <w:t>ly</w:t>
      </w:r>
      <w:proofErr w:type="spellEnd"/>
      <w:r w:rsidR="007D2EED">
        <w:rPr>
          <w:b/>
          <w:sz w:val="20"/>
        </w:rPr>
        <w:t>™ TPO</w:t>
      </w:r>
      <w:r w:rsidR="007325FF">
        <w:rPr>
          <w:sz w:val="20"/>
        </w:rPr>
        <w:tab/>
      </w:r>
    </w:p>
    <w:p w14:paraId="7F2C8CFF" w14:textId="77777777" w:rsidR="00164D78" w:rsidRDefault="00164D78" w:rsidP="00CD5BED">
      <w:pPr>
        <w:pStyle w:val="ListParagraph"/>
        <w:rPr>
          <w:sz w:val="20"/>
        </w:rPr>
      </w:pPr>
    </w:p>
    <w:p w14:paraId="6B2A062D" w14:textId="77777777" w:rsidR="00164D78" w:rsidRPr="00BA249D" w:rsidRDefault="00164D78" w:rsidP="00164D78">
      <w:pPr>
        <w:pStyle w:val="PR1"/>
        <w:numPr>
          <w:ilvl w:val="6"/>
          <w:numId w:val="7"/>
        </w:numPr>
        <w:tabs>
          <w:tab w:val="left" w:pos="1350"/>
          <w:tab w:val="left" w:pos="2250"/>
        </w:tabs>
        <w:spacing w:before="0"/>
        <w:outlineLvl w:val="9"/>
        <w:rPr>
          <w:b/>
          <w:sz w:val="20"/>
          <w:u w:val="single"/>
        </w:rPr>
      </w:pPr>
      <w:r w:rsidRPr="00BA249D">
        <w:rPr>
          <w:b/>
          <w:sz w:val="20"/>
          <w:u w:val="single"/>
        </w:rPr>
        <w:t>Carlisle</w:t>
      </w:r>
      <w:r>
        <w:rPr>
          <w:b/>
          <w:sz w:val="20"/>
        </w:rPr>
        <w:t xml:space="preserve"> – </w:t>
      </w:r>
      <w:proofErr w:type="spellStart"/>
      <w:r>
        <w:rPr>
          <w:b/>
          <w:sz w:val="20"/>
        </w:rPr>
        <w:t>SureWeld</w:t>
      </w:r>
      <w:proofErr w:type="spellEnd"/>
      <w:r>
        <w:rPr>
          <w:b/>
          <w:sz w:val="20"/>
        </w:rPr>
        <w:t xml:space="preserve"> </w:t>
      </w:r>
    </w:p>
    <w:p w14:paraId="463BC9C8" w14:textId="77777777" w:rsidR="00164D78" w:rsidRDefault="00164D78" w:rsidP="00164D78">
      <w:pPr>
        <w:pStyle w:val="PR1"/>
        <w:numPr>
          <w:ilvl w:val="0"/>
          <w:numId w:val="0"/>
        </w:numPr>
        <w:tabs>
          <w:tab w:val="left" w:pos="1350"/>
          <w:tab w:val="left" w:pos="2250"/>
        </w:tabs>
        <w:spacing w:before="0"/>
        <w:outlineLvl w:val="9"/>
        <w:rPr>
          <w:sz w:val="20"/>
        </w:rPr>
      </w:pPr>
    </w:p>
    <w:p w14:paraId="171B5330" w14:textId="77777777" w:rsidR="00386876" w:rsidRPr="00943ECD" w:rsidRDefault="00386876" w:rsidP="00045896">
      <w:pPr>
        <w:pStyle w:val="PR2"/>
        <w:numPr>
          <w:ilvl w:val="5"/>
          <w:numId w:val="7"/>
        </w:numPr>
        <w:ind w:hanging="360"/>
        <w:rPr>
          <w:sz w:val="20"/>
        </w:rPr>
      </w:pPr>
      <w:r w:rsidRPr="00943ECD">
        <w:rPr>
          <w:sz w:val="20"/>
        </w:rPr>
        <w:t xml:space="preserve">Thickness </w:t>
      </w:r>
      <w:r w:rsidR="00D37D0B" w:rsidRPr="00943ECD">
        <w:rPr>
          <w:sz w:val="20"/>
        </w:rPr>
        <w:t>60</w:t>
      </w:r>
      <w:r w:rsidR="005B2DA3" w:rsidRPr="00943ECD">
        <w:rPr>
          <w:sz w:val="20"/>
        </w:rPr>
        <w:t xml:space="preserve"> </w:t>
      </w:r>
      <w:r w:rsidRPr="00943ECD">
        <w:rPr>
          <w:sz w:val="20"/>
        </w:rPr>
        <w:t>mils reinforced</w:t>
      </w:r>
      <w:r w:rsidR="00D37D0B" w:rsidRPr="00943ECD">
        <w:rPr>
          <w:sz w:val="20"/>
        </w:rPr>
        <w:t xml:space="preserve"> with</w:t>
      </w:r>
      <w:r w:rsidRPr="00943ECD">
        <w:rPr>
          <w:sz w:val="20"/>
        </w:rPr>
        <w:t xml:space="preserve"> a </w:t>
      </w:r>
      <w:r w:rsidRPr="002A4967">
        <w:rPr>
          <w:sz w:val="20"/>
        </w:rPr>
        <w:t xml:space="preserve">minimum thickness for the top layer of </w:t>
      </w:r>
      <w:r w:rsidR="00D37D0B" w:rsidRPr="002A4967">
        <w:rPr>
          <w:sz w:val="20"/>
        </w:rPr>
        <w:t>22</w:t>
      </w:r>
      <w:r w:rsidRPr="002A4967">
        <w:rPr>
          <w:sz w:val="20"/>
        </w:rPr>
        <w:t xml:space="preserve"> mils over the scrim</w:t>
      </w:r>
      <w:r w:rsidRPr="00943ECD">
        <w:rPr>
          <w:sz w:val="20"/>
        </w:rPr>
        <w:t xml:space="preserve"> as tested in accordance with ASTM D751. </w:t>
      </w:r>
    </w:p>
    <w:p w14:paraId="0E530E50" w14:textId="77777777" w:rsidR="005B2DA3" w:rsidRPr="00943ECD" w:rsidRDefault="009136B3" w:rsidP="00045896">
      <w:pPr>
        <w:pStyle w:val="PR2"/>
        <w:numPr>
          <w:ilvl w:val="5"/>
          <w:numId w:val="7"/>
        </w:numPr>
        <w:ind w:hanging="360"/>
        <w:rPr>
          <w:sz w:val="20"/>
        </w:rPr>
      </w:pPr>
      <w:r w:rsidRPr="00943ECD">
        <w:rPr>
          <w:sz w:val="20"/>
        </w:rPr>
        <w:t>Exposed face Color: White</w:t>
      </w:r>
      <w:r w:rsidR="00386876" w:rsidRPr="00943ECD">
        <w:rPr>
          <w:sz w:val="20"/>
        </w:rPr>
        <w:t>.</w:t>
      </w:r>
      <w:r w:rsidR="006376CB" w:rsidRPr="00943ECD">
        <w:rPr>
          <w:sz w:val="20"/>
        </w:rPr>
        <w:t xml:space="preserve"> (or Grey if specified on the drawings)</w:t>
      </w:r>
      <w:r w:rsidR="00386876" w:rsidRPr="00943ECD">
        <w:rPr>
          <w:sz w:val="20"/>
        </w:rPr>
        <w:t xml:space="preserve"> </w:t>
      </w:r>
    </w:p>
    <w:p w14:paraId="2358DD8B" w14:textId="77777777" w:rsidR="00386876" w:rsidRPr="00C92D4A" w:rsidRDefault="00386876" w:rsidP="00C92D4A">
      <w:pPr>
        <w:pStyle w:val="ART"/>
        <w:numPr>
          <w:ilvl w:val="1"/>
          <w:numId w:val="7"/>
        </w:numPr>
        <w:tabs>
          <w:tab w:val="left" w:pos="720"/>
          <w:tab w:val="left" w:pos="810"/>
        </w:tabs>
        <w:rPr>
          <w:szCs w:val="22"/>
        </w:rPr>
      </w:pPr>
      <w:r w:rsidRPr="00C92D4A">
        <w:rPr>
          <w:szCs w:val="22"/>
        </w:rPr>
        <w:t>AUXILIARY MATERIALS</w:t>
      </w:r>
    </w:p>
    <w:p w14:paraId="2337E61B" w14:textId="77777777" w:rsidR="00386876" w:rsidRPr="00943ECD" w:rsidRDefault="00386876" w:rsidP="00045896">
      <w:pPr>
        <w:pStyle w:val="PR1"/>
        <w:numPr>
          <w:ilvl w:val="0"/>
          <w:numId w:val="10"/>
        </w:numPr>
        <w:spacing w:before="0"/>
        <w:outlineLvl w:val="9"/>
        <w:rPr>
          <w:sz w:val="20"/>
        </w:rPr>
      </w:pPr>
      <w:r w:rsidRPr="00943ECD">
        <w:rPr>
          <w:sz w:val="20"/>
        </w:rPr>
        <w:t xml:space="preserve">General:  Auxiliary materials recommended by </w:t>
      </w:r>
      <w:r w:rsidR="006376CB" w:rsidRPr="00943ECD">
        <w:rPr>
          <w:sz w:val="20"/>
        </w:rPr>
        <w:t xml:space="preserve">Manufacturer </w:t>
      </w:r>
      <w:r w:rsidRPr="00943ECD">
        <w:rPr>
          <w:sz w:val="20"/>
        </w:rPr>
        <w:t>for intended use and compatible with membrane roofing.</w:t>
      </w:r>
    </w:p>
    <w:p w14:paraId="32834DA9" w14:textId="77777777" w:rsidR="00386876" w:rsidRPr="00943ECD" w:rsidRDefault="00386876" w:rsidP="00045896">
      <w:pPr>
        <w:pStyle w:val="PR1"/>
        <w:numPr>
          <w:ilvl w:val="0"/>
          <w:numId w:val="10"/>
        </w:numPr>
        <w:spacing w:before="0"/>
        <w:outlineLvl w:val="9"/>
        <w:rPr>
          <w:sz w:val="20"/>
        </w:rPr>
      </w:pPr>
      <w:r w:rsidRPr="00943ECD">
        <w:rPr>
          <w:sz w:val="20"/>
        </w:rPr>
        <w:t xml:space="preserve">Sheet Flashing:  </w:t>
      </w:r>
    </w:p>
    <w:p w14:paraId="72471A8B" w14:textId="77777777" w:rsidR="00386876" w:rsidRPr="00943ECD" w:rsidRDefault="00386876" w:rsidP="00045896">
      <w:pPr>
        <w:pStyle w:val="PR2"/>
        <w:numPr>
          <w:ilvl w:val="5"/>
          <w:numId w:val="9"/>
        </w:numPr>
        <w:ind w:hanging="360"/>
        <w:rPr>
          <w:sz w:val="20"/>
        </w:rPr>
      </w:pPr>
      <w:r w:rsidRPr="00943ECD">
        <w:rPr>
          <w:sz w:val="20"/>
        </w:rPr>
        <w:t xml:space="preserve">Flashing:   Install flashing as shown in </w:t>
      </w:r>
      <w:r w:rsidR="006376CB" w:rsidRPr="00943ECD">
        <w:rPr>
          <w:sz w:val="20"/>
        </w:rPr>
        <w:t>Manufacturer</w:t>
      </w:r>
      <w:r w:rsidRPr="00943ECD">
        <w:rPr>
          <w:sz w:val="20"/>
        </w:rPr>
        <w:t xml:space="preserve"> Roofing Systems Manual – Drawing details.  When possible, all flashing is to be completed as the roof membrane installation progresses to ensure that no water entry occurs into the completed sections, at those points.</w:t>
      </w:r>
    </w:p>
    <w:p w14:paraId="2CD231A5" w14:textId="77777777" w:rsidR="00386876" w:rsidRPr="00943ECD" w:rsidRDefault="00386876" w:rsidP="00045896">
      <w:pPr>
        <w:pStyle w:val="PR1"/>
        <w:numPr>
          <w:ilvl w:val="0"/>
          <w:numId w:val="10"/>
        </w:numPr>
        <w:spacing w:before="0"/>
        <w:outlineLvl w:val="9"/>
        <w:rPr>
          <w:sz w:val="20"/>
        </w:rPr>
      </w:pPr>
      <w:r w:rsidRPr="00943ECD">
        <w:rPr>
          <w:sz w:val="20"/>
        </w:rPr>
        <w:t xml:space="preserve">Bonding Adhesive:  </w:t>
      </w:r>
      <w:r w:rsidR="006376CB" w:rsidRPr="00943ECD">
        <w:rPr>
          <w:sz w:val="20"/>
        </w:rPr>
        <w:t xml:space="preserve">Manufacturer </w:t>
      </w:r>
      <w:r w:rsidR="0021324B">
        <w:rPr>
          <w:sz w:val="20"/>
        </w:rPr>
        <w:t xml:space="preserve">recommended </w:t>
      </w:r>
      <w:r w:rsidRPr="00943ECD">
        <w:rPr>
          <w:sz w:val="20"/>
        </w:rPr>
        <w:t>standard bonding adhesive</w:t>
      </w:r>
      <w:r w:rsidR="004C7F84" w:rsidRPr="00943ECD">
        <w:rPr>
          <w:sz w:val="20"/>
        </w:rPr>
        <w:t>s</w:t>
      </w:r>
      <w:r w:rsidRPr="00943ECD">
        <w:rPr>
          <w:sz w:val="20"/>
        </w:rPr>
        <w:t>.</w:t>
      </w:r>
    </w:p>
    <w:p w14:paraId="16C75731" w14:textId="77777777" w:rsidR="00386876" w:rsidRPr="00943ECD" w:rsidRDefault="00386876" w:rsidP="00045896">
      <w:pPr>
        <w:pStyle w:val="PR1"/>
        <w:numPr>
          <w:ilvl w:val="0"/>
          <w:numId w:val="10"/>
        </w:numPr>
        <w:spacing w:before="0"/>
        <w:outlineLvl w:val="9"/>
        <w:rPr>
          <w:sz w:val="20"/>
        </w:rPr>
      </w:pPr>
      <w:r w:rsidRPr="00943ECD">
        <w:rPr>
          <w:sz w:val="20"/>
        </w:rPr>
        <w:t xml:space="preserve">Roof Membrane and Seaming:   Install roof membrane according to </w:t>
      </w:r>
      <w:r w:rsidR="006376CB" w:rsidRPr="00943ECD">
        <w:rPr>
          <w:sz w:val="20"/>
        </w:rPr>
        <w:t xml:space="preserve">Manufacturer </w:t>
      </w:r>
      <w:r w:rsidRPr="00943ECD">
        <w:rPr>
          <w:sz w:val="20"/>
        </w:rPr>
        <w:t xml:space="preserve">Roofing System Manual – Mechanically Attached System Installation Guide and Drawing Details.  Field splices shall be accomplished using automatic hot-air welder (TPO).  Contractor shall assure that the splicing system is installed in strict accordance with </w:t>
      </w:r>
      <w:r w:rsidR="006376CB" w:rsidRPr="00943ECD">
        <w:rPr>
          <w:sz w:val="20"/>
        </w:rPr>
        <w:t xml:space="preserve">Manufacturer’s </w:t>
      </w:r>
      <w:r w:rsidRPr="00943ECD">
        <w:rPr>
          <w:sz w:val="20"/>
        </w:rPr>
        <w:t xml:space="preserve">requirements given the actual field conditions.  Complete sealing of all </w:t>
      </w:r>
      <w:r w:rsidRPr="00943ECD">
        <w:rPr>
          <w:sz w:val="20"/>
        </w:rPr>
        <w:lastRenderedPageBreak/>
        <w:t>splices by the end of each work day.  Care should be exercised at the end of each work day to ensure that water does not flow bene</w:t>
      </w:r>
      <w:r w:rsidRPr="00943ECD">
        <w:rPr>
          <w:b/>
          <w:sz w:val="20"/>
        </w:rPr>
        <w:t>a</w:t>
      </w:r>
      <w:r w:rsidRPr="00943ECD">
        <w:rPr>
          <w:sz w:val="20"/>
        </w:rPr>
        <w:t>th completed sections of roofing system.</w:t>
      </w:r>
    </w:p>
    <w:p w14:paraId="7868BAE1" w14:textId="77777777" w:rsidR="00386876" w:rsidRPr="00943ECD" w:rsidRDefault="00386876" w:rsidP="00045896">
      <w:pPr>
        <w:pStyle w:val="PR1"/>
        <w:numPr>
          <w:ilvl w:val="0"/>
          <w:numId w:val="10"/>
        </w:numPr>
        <w:spacing w:before="0"/>
        <w:outlineLvl w:val="9"/>
        <w:rPr>
          <w:sz w:val="20"/>
        </w:rPr>
      </w:pPr>
      <w:r w:rsidRPr="00943ECD">
        <w:rPr>
          <w:sz w:val="20"/>
        </w:rPr>
        <w:t xml:space="preserve">Fasteners:  Factory-coated steel fasteners and metal or plastic plates or batten bars meeting corrosion-resistance provisions in FMG 4470, designed for fastening membrane to substrate, and acceptable to </w:t>
      </w:r>
      <w:r w:rsidR="006376CB" w:rsidRPr="00943ECD">
        <w:rPr>
          <w:sz w:val="20"/>
        </w:rPr>
        <w:t>Manufacturer</w:t>
      </w:r>
      <w:r w:rsidR="004C7F84" w:rsidRPr="00943ECD">
        <w:rPr>
          <w:sz w:val="20"/>
        </w:rPr>
        <w:t>.</w:t>
      </w:r>
    </w:p>
    <w:p w14:paraId="64D63FE6" w14:textId="77777777" w:rsidR="00386876" w:rsidRPr="00943ECD" w:rsidRDefault="00386876" w:rsidP="00045896">
      <w:pPr>
        <w:pStyle w:val="PR1"/>
        <w:numPr>
          <w:ilvl w:val="0"/>
          <w:numId w:val="10"/>
        </w:numPr>
        <w:spacing w:before="0"/>
        <w:outlineLvl w:val="9"/>
        <w:rPr>
          <w:sz w:val="20"/>
        </w:rPr>
      </w:pPr>
      <w:r w:rsidRPr="00943ECD">
        <w:rPr>
          <w:sz w:val="20"/>
        </w:rPr>
        <w:t xml:space="preserve">Miscellaneous Accessories:  Provide </w:t>
      </w:r>
      <w:r w:rsidR="006376CB" w:rsidRPr="00943ECD">
        <w:rPr>
          <w:sz w:val="20"/>
        </w:rPr>
        <w:t xml:space="preserve">Manufacturer’s </w:t>
      </w:r>
      <w:r w:rsidRPr="00943ECD">
        <w:rPr>
          <w:sz w:val="20"/>
        </w:rPr>
        <w:t>lap sealant, water cutoff mastic, termination bars, battens, pourable sealers, pre</w:t>
      </w:r>
      <w:r w:rsidR="008D40E9">
        <w:rPr>
          <w:sz w:val="20"/>
        </w:rPr>
        <w:t>-</w:t>
      </w:r>
      <w:r w:rsidRPr="00943ECD">
        <w:rPr>
          <w:sz w:val="20"/>
        </w:rPr>
        <w:t>molded cone and vent sheet flashings, pre</w:t>
      </w:r>
      <w:r w:rsidR="00653DBC">
        <w:rPr>
          <w:sz w:val="20"/>
        </w:rPr>
        <w:t>-</w:t>
      </w:r>
      <w:r w:rsidRPr="00943ECD">
        <w:rPr>
          <w:sz w:val="20"/>
        </w:rPr>
        <w:t xml:space="preserve">molded inside and outside corner sheet flashings, T-joint covers, in-seam sealants, termination </w:t>
      </w:r>
      <w:proofErr w:type="spellStart"/>
      <w:r w:rsidRPr="00943ECD">
        <w:rPr>
          <w:sz w:val="20"/>
        </w:rPr>
        <w:t>reglets</w:t>
      </w:r>
      <w:proofErr w:type="spellEnd"/>
      <w:r w:rsidRPr="00943ECD">
        <w:rPr>
          <w:sz w:val="20"/>
        </w:rPr>
        <w:t>, cover strips, and other accessories.</w:t>
      </w:r>
    </w:p>
    <w:p w14:paraId="0A5E45A1" w14:textId="77777777" w:rsidR="008E30C7" w:rsidRDefault="00386876" w:rsidP="008E30C7">
      <w:pPr>
        <w:pStyle w:val="PR1"/>
        <w:numPr>
          <w:ilvl w:val="0"/>
          <w:numId w:val="10"/>
        </w:numPr>
        <w:spacing w:before="0"/>
        <w:outlineLvl w:val="9"/>
        <w:rPr>
          <w:sz w:val="20"/>
        </w:rPr>
      </w:pPr>
      <w:r w:rsidRPr="00943ECD">
        <w:rPr>
          <w:sz w:val="20"/>
        </w:rPr>
        <w:t xml:space="preserve">Flashing/Fascia:   Install gravel stop/fascia, wall cap, </w:t>
      </w:r>
      <w:proofErr w:type="spellStart"/>
      <w:r w:rsidRPr="00943ECD">
        <w:rPr>
          <w:sz w:val="20"/>
        </w:rPr>
        <w:t>reglet</w:t>
      </w:r>
      <w:proofErr w:type="spellEnd"/>
      <w:r w:rsidRPr="00943ECD">
        <w:rPr>
          <w:sz w:val="20"/>
        </w:rPr>
        <w:t xml:space="preserve"> and drip edge base rail as shown on drawings.</w:t>
      </w:r>
    </w:p>
    <w:p w14:paraId="5DA1FA9E" w14:textId="61BC262B" w:rsidR="008E30C7" w:rsidRPr="008E30C7" w:rsidRDefault="008E30C7" w:rsidP="00ED482F">
      <w:pPr>
        <w:pStyle w:val="PR1"/>
        <w:numPr>
          <w:ilvl w:val="0"/>
          <w:numId w:val="10"/>
        </w:numPr>
        <w:spacing w:before="0"/>
        <w:outlineLvl w:val="9"/>
        <w:rPr>
          <w:sz w:val="20"/>
        </w:rPr>
      </w:pPr>
      <w:r>
        <w:rPr>
          <w:sz w:val="20"/>
        </w:rPr>
        <w:t>Cover Board: A ½” cover board may be required in heavy hail prone areas that the manufacture</w:t>
      </w:r>
      <w:r w:rsidR="00245544">
        <w:rPr>
          <w:sz w:val="20"/>
        </w:rPr>
        <w:t>r</w:t>
      </w:r>
      <w:r>
        <w:rPr>
          <w:sz w:val="20"/>
        </w:rPr>
        <w:t xml:space="preserve"> deems </w:t>
      </w:r>
      <w:r w:rsidR="00ED482F">
        <w:rPr>
          <w:sz w:val="20"/>
        </w:rPr>
        <w:t xml:space="preserve">   </w:t>
      </w:r>
      <w:r>
        <w:rPr>
          <w:sz w:val="20"/>
        </w:rPr>
        <w:t xml:space="preserve">necessary to satisfy the </w:t>
      </w:r>
      <w:r w:rsidR="008A62A1">
        <w:rPr>
          <w:sz w:val="20"/>
        </w:rPr>
        <w:t>manufacturer</w:t>
      </w:r>
      <w:r>
        <w:rPr>
          <w:sz w:val="20"/>
        </w:rPr>
        <w:t xml:space="preserve"> warranty.</w:t>
      </w:r>
    </w:p>
    <w:p w14:paraId="2A186407" w14:textId="77777777" w:rsidR="00386876" w:rsidRPr="00C92D4A" w:rsidRDefault="00386876" w:rsidP="00045896">
      <w:pPr>
        <w:pStyle w:val="ART"/>
        <w:numPr>
          <w:ilvl w:val="1"/>
          <w:numId w:val="7"/>
        </w:numPr>
        <w:tabs>
          <w:tab w:val="left" w:pos="720"/>
        </w:tabs>
        <w:rPr>
          <w:szCs w:val="22"/>
        </w:rPr>
      </w:pPr>
      <w:r w:rsidRPr="00C92D4A">
        <w:rPr>
          <w:szCs w:val="22"/>
        </w:rPr>
        <w:t>ROOF INSULATION</w:t>
      </w:r>
    </w:p>
    <w:p w14:paraId="04C23837" w14:textId="77777777" w:rsidR="00386876" w:rsidRPr="00943ECD" w:rsidRDefault="00386876" w:rsidP="00045896">
      <w:pPr>
        <w:pStyle w:val="PR1"/>
        <w:numPr>
          <w:ilvl w:val="0"/>
          <w:numId w:val="11"/>
        </w:numPr>
        <w:spacing w:before="0"/>
        <w:outlineLvl w:val="9"/>
        <w:rPr>
          <w:color w:val="000000"/>
          <w:sz w:val="20"/>
        </w:rPr>
      </w:pPr>
      <w:r w:rsidRPr="00943ECD">
        <w:rPr>
          <w:color w:val="000000"/>
          <w:sz w:val="20"/>
        </w:rPr>
        <w:t xml:space="preserve">Roof deck insulation shall be rigid board polyisocyanurate insulation </w:t>
      </w:r>
      <w:r w:rsidR="00937544" w:rsidRPr="00943ECD">
        <w:rPr>
          <w:color w:val="000000"/>
          <w:sz w:val="20"/>
        </w:rPr>
        <w:t>provided</w:t>
      </w:r>
      <w:r w:rsidR="004C7F84" w:rsidRPr="00943ECD">
        <w:rPr>
          <w:color w:val="000000"/>
          <w:sz w:val="20"/>
        </w:rPr>
        <w:t xml:space="preserve"> by </w:t>
      </w:r>
      <w:r w:rsidR="006376CB" w:rsidRPr="00943ECD">
        <w:rPr>
          <w:sz w:val="20"/>
        </w:rPr>
        <w:t>Manufacturer</w:t>
      </w:r>
      <w:r w:rsidRPr="00943ECD">
        <w:rPr>
          <w:color w:val="000000"/>
          <w:sz w:val="20"/>
        </w:rPr>
        <w:t xml:space="preserve">, providing a minimum </w:t>
      </w:r>
      <w:r w:rsidR="007251C5" w:rsidRPr="00943ECD">
        <w:rPr>
          <w:color w:val="000000"/>
          <w:sz w:val="20"/>
        </w:rPr>
        <w:t>3” thickness</w:t>
      </w:r>
      <w:r w:rsidRPr="00943ECD">
        <w:rPr>
          <w:color w:val="000000"/>
          <w:sz w:val="20"/>
        </w:rPr>
        <w:t xml:space="preserve"> (unless otherwise indicated on drawings), and furnished and installed by roofing contractor.  All roof deck insulation shall comply with Factory Mutual Standard 4450 or Underwriters’ Laboratories Subject 1256 and noted for use in roofing assemblies only.</w:t>
      </w:r>
    </w:p>
    <w:p w14:paraId="29F33707" w14:textId="77777777" w:rsidR="00B152DC" w:rsidRPr="00943ECD" w:rsidRDefault="00B152DC" w:rsidP="00045896">
      <w:pPr>
        <w:pStyle w:val="PR1"/>
        <w:numPr>
          <w:ilvl w:val="0"/>
          <w:numId w:val="11"/>
        </w:numPr>
        <w:spacing w:before="0"/>
        <w:outlineLvl w:val="9"/>
        <w:rPr>
          <w:color w:val="000000"/>
          <w:sz w:val="20"/>
        </w:rPr>
      </w:pPr>
      <w:r w:rsidRPr="00943ECD">
        <w:rPr>
          <w:color w:val="000000"/>
          <w:sz w:val="20"/>
        </w:rPr>
        <w:t xml:space="preserve">Roof deck insulation shall be rigid board polyisocyanurate insulation </w:t>
      </w:r>
      <w:r w:rsidR="00937544" w:rsidRPr="00943ECD">
        <w:rPr>
          <w:color w:val="000000"/>
          <w:sz w:val="20"/>
        </w:rPr>
        <w:t xml:space="preserve">provided </w:t>
      </w:r>
      <w:r w:rsidR="008C1313" w:rsidRPr="00943ECD">
        <w:rPr>
          <w:color w:val="000000"/>
          <w:sz w:val="20"/>
        </w:rPr>
        <w:t xml:space="preserve">by </w:t>
      </w:r>
      <w:r w:rsidR="008C1313" w:rsidRPr="00943ECD">
        <w:rPr>
          <w:sz w:val="20"/>
        </w:rPr>
        <w:t>Manufacturer</w:t>
      </w:r>
      <w:r w:rsidRPr="00943ECD">
        <w:rPr>
          <w:color w:val="000000"/>
          <w:sz w:val="20"/>
        </w:rPr>
        <w:t>, providing a minimum 1-1/2” thickness (all un-heated areas as indicated on drawings), and furnished and installed by roofing contractor.  All roof deck insulation shall comply with Factory Mutual Standard 4450 or Underwriters’ Laboratories Subject 1256 and noted for use in roofing assemblies only.</w:t>
      </w:r>
    </w:p>
    <w:p w14:paraId="7292BEFD" w14:textId="77777777" w:rsidR="00386876" w:rsidRPr="00943ECD" w:rsidRDefault="00386876" w:rsidP="00045896">
      <w:pPr>
        <w:pStyle w:val="PR1"/>
        <w:numPr>
          <w:ilvl w:val="0"/>
          <w:numId w:val="11"/>
        </w:numPr>
        <w:spacing w:before="0"/>
        <w:outlineLvl w:val="9"/>
        <w:rPr>
          <w:sz w:val="20"/>
        </w:rPr>
      </w:pPr>
      <w:r w:rsidRPr="00943ECD">
        <w:rPr>
          <w:sz w:val="20"/>
        </w:rPr>
        <w:t>Polyi</w:t>
      </w:r>
      <w:r w:rsidR="004C6308">
        <w:rPr>
          <w:sz w:val="20"/>
        </w:rPr>
        <w:t xml:space="preserve">socyanurate Board Insulation: </w:t>
      </w:r>
      <w:r w:rsidRPr="00943ECD">
        <w:rPr>
          <w:sz w:val="20"/>
        </w:rPr>
        <w:t>Rigid, cellular polyisocyanurate thermal insulation compl</w:t>
      </w:r>
      <w:r w:rsidR="00B419C0" w:rsidRPr="00943ECD">
        <w:rPr>
          <w:sz w:val="20"/>
        </w:rPr>
        <w:t>ying</w:t>
      </w:r>
      <w:r w:rsidRPr="00943ECD">
        <w:rPr>
          <w:sz w:val="20"/>
        </w:rPr>
        <w:t xml:space="preserve"> with ASTM C 1289, classified by facer type as follows:</w:t>
      </w:r>
    </w:p>
    <w:p w14:paraId="02B5D9A3" w14:textId="77777777" w:rsidR="00386876" w:rsidRPr="00943ECD" w:rsidRDefault="00386876" w:rsidP="00045896">
      <w:pPr>
        <w:pStyle w:val="PR2"/>
        <w:numPr>
          <w:ilvl w:val="5"/>
          <w:numId w:val="9"/>
        </w:numPr>
        <w:ind w:hanging="360"/>
        <w:rPr>
          <w:sz w:val="20"/>
        </w:rPr>
      </w:pPr>
      <w:r w:rsidRPr="00943ECD">
        <w:rPr>
          <w:sz w:val="20"/>
        </w:rPr>
        <w:t>Facer Type:   Type II, felt or glass-fiber mat on both major surfaces.</w:t>
      </w:r>
    </w:p>
    <w:p w14:paraId="156B0115" w14:textId="77777777" w:rsidR="00386876" w:rsidRPr="00943ECD" w:rsidRDefault="00386876" w:rsidP="00045896">
      <w:pPr>
        <w:pStyle w:val="PR1"/>
        <w:numPr>
          <w:ilvl w:val="0"/>
          <w:numId w:val="11"/>
        </w:numPr>
        <w:spacing w:before="0"/>
        <w:outlineLvl w:val="9"/>
        <w:rPr>
          <w:sz w:val="20"/>
        </w:rPr>
      </w:pPr>
      <w:r w:rsidRPr="00943ECD">
        <w:rPr>
          <w:sz w:val="20"/>
        </w:rPr>
        <w:t xml:space="preserve">Install per </w:t>
      </w:r>
      <w:r w:rsidR="00AC5A04" w:rsidRPr="00943ECD">
        <w:rPr>
          <w:sz w:val="20"/>
        </w:rPr>
        <w:t>Manufacturer</w:t>
      </w:r>
      <w:r w:rsidR="00937544" w:rsidRPr="00943ECD">
        <w:rPr>
          <w:sz w:val="20"/>
        </w:rPr>
        <w:t>’s</w:t>
      </w:r>
      <w:r w:rsidRPr="00943ECD">
        <w:rPr>
          <w:sz w:val="20"/>
        </w:rPr>
        <w:t xml:space="preserve"> requirements.  Fit insulation tightly to </w:t>
      </w:r>
      <w:proofErr w:type="spellStart"/>
      <w:r w:rsidRPr="00943ECD">
        <w:rPr>
          <w:sz w:val="20"/>
        </w:rPr>
        <w:t>nailers</w:t>
      </w:r>
      <w:proofErr w:type="spellEnd"/>
      <w:r w:rsidRPr="00943ECD">
        <w:rPr>
          <w:sz w:val="20"/>
        </w:rPr>
        <w:t xml:space="preserve"> and penetrations.  Fill voids larger than ¼ inch with insulation.  Position boards so that end joints are staggered and edges are supported by the roof deck.</w:t>
      </w:r>
    </w:p>
    <w:p w14:paraId="45154551" w14:textId="77777777" w:rsidR="00386876" w:rsidRPr="00943ECD" w:rsidRDefault="00386876" w:rsidP="00045896">
      <w:pPr>
        <w:pStyle w:val="PR1"/>
        <w:numPr>
          <w:ilvl w:val="0"/>
          <w:numId w:val="11"/>
        </w:numPr>
        <w:spacing w:before="0"/>
        <w:outlineLvl w:val="9"/>
        <w:rPr>
          <w:sz w:val="20"/>
        </w:rPr>
      </w:pPr>
      <w:r w:rsidRPr="00943ECD">
        <w:rPr>
          <w:sz w:val="20"/>
        </w:rPr>
        <w:t>Provide preformed saddles, crickets, tapered edge strips, and other insulation shapes where indicated for sloping to drain.  Fabricate to slopes indicated.</w:t>
      </w:r>
    </w:p>
    <w:p w14:paraId="5C11183B" w14:textId="77777777" w:rsidR="00386876" w:rsidRPr="00943ECD" w:rsidRDefault="001E748E" w:rsidP="00045896">
      <w:pPr>
        <w:pStyle w:val="ART"/>
        <w:numPr>
          <w:ilvl w:val="1"/>
          <w:numId w:val="7"/>
        </w:numPr>
        <w:tabs>
          <w:tab w:val="left" w:pos="720"/>
        </w:tabs>
        <w:rPr>
          <w:sz w:val="20"/>
        </w:rPr>
      </w:pPr>
      <w:r w:rsidRPr="00943ECD">
        <w:rPr>
          <w:sz w:val="20"/>
        </w:rPr>
        <w:t xml:space="preserve">       </w:t>
      </w:r>
      <w:r w:rsidR="00386876" w:rsidRPr="00C92D4A">
        <w:rPr>
          <w:szCs w:val="22"/>
        </w:rPr>
        <w:t>INSULATION ACCESSORIES</w:t>
      </w:r>
    </w:p>
    <w:p w14:paraId="16DB672D" w14:textId="77777777" w:rsidR="00386876" w:rsidRPr="00943ECD" w:rsidRDefault="00386876" w:rsidP="00045896">
      <w:pPr>
        <w:pStyle w:val="PR1"/>
        <w:numPr>
          <w:ilvl w:val="0"/>
          <w:numId w:val="12"/>
        </w:numPr>
        <w:spacing w:before="0"/>
        <w:outlineLvl w:val="9"/>
        <w:rPr>
          <w:sz w:val="20"/>
        </w:rPr>
      </w:pPr>
      <w:r w:rsidRPr="00943ECD">
        <w:rPr>
          <w:sz w:val="20"/>
        </w:rPr>
        <w:t>Mechanically Fastened Roofing System (Fasteners):  Factory-coated stee</w:t>
      </w:r>
      <w:r w:rsidR="00662A7B">
        <w:rPr>
          <w:sz w:val="20"/>
        </w:rPr>
        <w:t>l fasteners and metal</w:t>
      </w:r>
      <w:r w:rsidRPr="00943ECD">
        <w:rPr>
          <w:sz w:val="20"/>
        </w:rPr>
        <w:t xml:space="preserve"> plates meeting corrosion-resistance provisions in FMG 4470, designed for fastening roof insulation to substrate, and acceptable to roofing system manufacturer.</w:t>
      </w:r>
    </w:p>
    <w:p w14:paraId="7A11F7B8" w14:textId="77777777" w:rsidR="00386876" w:rsidRPr="00C92D4A" w:rsidRDefault="00386876" w:rsidP="00045896">
      <w:pPr>
        <w:pStyle w:val="ART"/>
        <w:numPr>
          <w:ilvl w:val="1"/>
          <w:numId w:val="7"/>
        </w:numPr>
        <w:tabs>
          <w:tab w:val="left" w:pos="720"/>
        </w:tabs>
        <w:rPr>
          <w:szCs w:val="22"/>
        </w:rPr>
      </w:pPr>
      <w:r w:rsidRPr="00C92D4A">
        <w:rPr>
          <w:szCs w:val="22"/>
        </w:rPr>
        <w:t>WALKWAYS</w:t>
      </w:r>
    </w:p>
    <w:p w14:paraId="1E594DE6" w14:textId="77777777" w:rsidR="00386876" w:rsidRPr="00943ECD" w:rsidRDefault="00386876" w:rsidP="00045896">
      <w:pPr>
        <w:pStyle w:val="PR1"/>
        <w:numPr>
          <w:ilvl w:val="0"/>
          <w:numId w:val="13"/>
        </w:numPr>
        <w:spacing w:before="0"/>
        <w:outlineLvl w:val="9"/>
        <w:rPr>
          <w:sz w:val="20"/>
        </w:rPr>
      </w:pPr>
      <w:r w:rsidRPr="00943ECD">
        <w:rPr>
          <w:sz w:val="20"/>
        </w:rPr>
        <w:t xml:space="preserve">Install </w:t>
      </w:r>
      <w:proofErr w:type="spellStart"/>
      <w:r w:rsidRPr="00943ECD">
        <w:rPr>
          <w:sz w:val="20"/>
        </w:rPr>
        <w:t>walkpads</w:t>
      </w:r>
      <w:proofErr w:type="spellEnd"/>
      <w:r w:rsidRPr="00943ECD">
        <w:rPr>
          <w:sz w:val="20"/>
        </w:rPr>
        <w:t xml:space="preserve"> in lo</w:t>
      </w:r>
      <w:r w:rsidR="004C6308">
        <w:rPr>
          <w:sz w:val="20"/>
        </w:rPr>
        <w:t xml:space="preserve">cations indicated on drawings. </w:t>
      </w:r>
      <w:proofErr w:type="spellStart"/>
      <w:r w:rsidRPr="00943ECD">
        <w:rPr>
          <w:sz w:val="20"/>
        </w:rPr>
        <w:t>Walkpads</w:t>
      </w:r>
      <w:proofErr w:type="spellEnd"/>
      <w:r w:rsidRPr="00943ECD">
        <w:rPr>
          <w:sz w:val="20"/>
        </w:rPr>
        <w:t xml:space="preserve"> to match color of roofing membrane</w:t>
      </w:r>
      <w:r w:rsidR="005115EF" w:rsidRPr="00943ECD">
        <w:rPr>
          <w:sz w:val="20"/>
        </w:rPr>
        <w:t xml:space="preserve"> where available</w:t>
      </w:r>
      <w:r w:rsidRPr="00943ECD">
        <w:rPr>
          <w:sz w:val="20"/>
        </w:rPr>
        <w:t>.</w:t>
      </w:r>
    </w:p>
    <w:p w14:paraId="630E345D" w14:textId="77777777" w:rsidR="00386876" w:rsidRPr="00943ECD" w:rsidRDefault="001E748E" w:rsidP="001E748E">
      <w:pPr>
        <w:pStyle w:val="PRT"/>
        <w:numPr>
          <w:ilvl w:val="0"/>
          <w:numId w:val="0"/>
        </w:numPr>
        <w:outlineLvl w:val="9"/>
        <w:rPr>
          <w:sz w:val="20"/>
        </w:rPr>
      </w:pPr>
      <w:r w:rsidRPr="00C92D4A">
        <w:rPr>
          <w:szCs w:val="22"/>
        </w:rPr>
        <w:t>Part 3</w:t>
      </w:r>
      <w:r w:rsidRPr="00943ECD">
        <w:rPr>
          <w:sz w:val="20"/>
        </w:rPr>
        <w:t xml:space="preserve"> - </w:t>
      </w:r>
      <w:r w:rsidR="00386876" w:rsidRPr="00C92D4A">
        <w:rPr>
          <w:szCs w:val="22"/>
        </w:rPr>
        <w:t>EXECUTION</w:t>
      </w:r>
    </w:p>
    <w:p w14:paraId="32FBBC63" w14:textId="77777777" w:rsidR="00386876" w:rsidRPr="00C92D4A" w:rsidRDefault="00386876" w:rsidP="00045896">
      <w:pPr>
        <w:pStyle w:val="ART"/>
        <w:numPr>
          <w:ilvl w:val="1"/>
          <w:numId w:val="14"/>
        </w:numPr>
        <w:tabs>
          <w:tab w:val="left" w:pos="720"/>
        </w:tabs>
        <w:ind w:left="720" w:hanging="720"/>
        <w:rPr>
          <w:szCs w:val="22"/>
        </w:rPr>
      </w:pPr>
      <w:r w:rsidRPr="00C92D4A">
        <w:rPr>
          <w:szCs w:val="22"/>
        </w:rPr>
        <w:t>DELIVERY, STORAGE AND HANDLING</w:t>
      </w:r>
    </w:p>
    <w:p w14:paraId="7E76EB51" w14:textId="77777777" w:rsidR="00386876" w:rsidRPr="00943ECD" w:rsidRDefault="00386876" w:rsidP="00045896">
      <w:pPr>
        <w:pStyle w:val="PR1"/>
        <w:numPr>
          <w:ilvl w:val="0"/>
          <w:numId w:val="16"/>
        </w:numPr>
        <w:spacing w:before="0"/>
        <w:outlineLvl w:val="9"/>
        <w:rPr>
          <w:sz w:val="20"/>
        </w:rPr>
      </w:pPr>
      <w:r w:rsidRPr="00943ECD">
        <w:rPr>
          <w:sz w:val="20"/>
        </w:rPr>
        <w:t>Deliver materials in original, unopened containers.  Containers are to be labeled with manufacturer’s name, brand name, installation instructions and identification of various items.</w:t>
      </w:r>
    </w:p>
    <w:p w14:paraId="332E7BF6" w14:textId="77777777" w:rsidR="00386876" w:rsidRPr="00943ECD" w:rsidRDefault="00386876" w:rsidP="00045896">
      <w:pPr>
        <w:pStyle w:val="PR1"/>
        <w:numPr>
          <w:ilvl w:val="0"/>
          <w:numId w:val="16"/>
        </w:numPr>
        <w:spacing w:before="0"/>
        <w:outlineLvl w:val="9"/>
        <w:rPr>
          <w:sz w:val="20"/>
        </w:rPr>
      </w:pPr>
      <w:r w:rsidRPr="00943ECD">
        <w:rPr>
          <w:sz w:val="20"/>
        </w:rPr>
        <w:t xml:space="preserve">All materials, except membrane, must be stored between </w:t>
      </w:r>
      <w:r w:rsidR="004C6308">
        <w:rPr>
          <w:sz w:val="20"/>
        </w:rPr>
        <w:t xml:space="preserve">60 degrees F and 80 degrees F. </w:t>
      </w:r>
      <w:r w:rsidR="004C7F84" w:rsidRPr="00943ECD">
        <w:rPr>
          <w:sz w:val="20"/>
        </w:rPr>
        <w:t xml:space="preserve">If </w:t>
      </w:r>
      <w:r w:rsidRPr="00943ECD">
        <w:rPr>
          <w:sz w:val="20"/>
        </w:rPr>
        <w:t>exposed to lower temperatures, restore materials to 60 degrees F minimum temperature before using.</w:t>
      </w:r>
    </w:p>
    <w:p w14:paraId="195657D3" w14:textId="77777777" w:rsidR="00386876" w:rsidRPr="00943ECD" w:rsidRDefault="00386876" w:rsidP="00045896">
      <w:pPr>
        <w:pStyle w:val="PR1"/>
        <w:numPr>
          <w:ilvl w:val="0"/>
          <w:numId w:val="16"/>
        </w:numPr>
        <w:spacing w:before="0"/>
        <w:outlineLvl w:val="9"/>
        <w:rPr>
          <w:sz w:val="20"/>
        </w:rPr>
      </w:pPr>
      <w:r w:rsidRPr="00943ECD">
        <w:rPr>
          <w:sz w:val="20"/>
        </w:rPr>
        <w:t>All materials must be stored in a dry area and protected from water.  All materials, except membrane, must be protected from direct sunlight.  Damaged materials shall be replaced at roofing contractor’s expense.</w:t>
      </w:r>
    </w:p>
    <w:p w14:paraId="2073E9C2" w14:textId="77777777" w:rsidR="00386876" w:rsidRPr="00943ECD" w:rsidRDefault="00386876" w:rsidP="00045896">
      <w:pPr>
        <w:pStyle w:val="ART"/>
        <w:numPr>
          <w:ilvl w:val="1"/>
          <w:numId w:val="14"/>
        </w:numPr>
        <w:tabs>
          <w:tab w:val="left" w:pos="720"/>
        </w:tabs>
        <w:ind w:left="720" w:hanging="720"/>
        <w:rPr>
          <w:sz w:val="20"/>
        </w:rPr>
      </w:pPr>
      <w:r w:rsidRPr="00943ECD">
        <w:rPr>
          <w:sz w:val="20"/>
        </w:rPr>
        <w:t>INSULATION INSTALLATION</w:t>
      </w:r>
    </w:p>
    <w:p w14:paraId="19DB827C" w14:textId="77777777" w:rsidR="00386876" w:rsidRPr="00943ECD" w:rsidRDefault="00386876" w:rsidP="00045896">
      <w:pPr>
        <w:pStyle w:val="PR1"/>
        <w:numPr>
          <w:ilvl w:val="0"/>
          <w:numId w:val="15"/>
        </w:numPr>
        <w:spacing w:before="0"/>
        <w:outlineLvl w:val="9"/>
        <w:rPr>
          <w:sz w:val="20"/>
        </w:rPr>
      </w:pPr>
      <w:r w:rsidRPr="00943ECD">
        <w:rPr>
          <w:sz w:val="20"/>
        </w:rPr>
        <w:t>Coordinate installing membrane roofing system components so insulation is not exposed to precipitation or left exposed at the end of the workday.</w:t>
      </w:r>
    </w:p>
    <w:p w14:paraId="15297BB5" w14:textId="77777777" w:rsidR="00386876" w:rsidRPr="00943ECD" w:rsidRDefault="00386876" w:rsidP="00045896">
      <w:pPr>
        <w:pStyle w:val="PR1"/>
        <w:numPr>
          <w:ilvl w:val="0"/>
          <w:numId w:val="15"/>
        </w:numPr>
        <w:spacing w:before="0"/>
        <w:outlineLvl w:val="9"/>
        <w:rPr>
          <w:sz w:val="20"/>
        </w:rPr>
      </w:pPr>
      <w:r w:rsidRPr="00943ECD">
        <w:rPr>
          <w:sz w:val="20"/>
        </w:rPr>
        <w:t xml:space="preserve">Comply with </w:t>
      </w:r>
      <w:r w:rsidR="00AC5A04" w:rsidRPr="00943ECD">
        <w:rPr>
          <w:sz w:val="20"/>
        </w:rPr>
        <w:t>Manufacturer’s</w:t>
      </w:r>
      <w:r w:rsidRPr="00943ECD">
        <w:rPr>
          <w:sz w:val="20"/>
        </w:rPr>
        <w:t xml:space="preserve"> written instructions for installing roof insulation. </w:t>
      </w:r>
    </w:p>
    <w:p w14:paraId="737B8C1E" w14:textId="77777777" w:rsidR="007251C5" w:rsidRPr="00943ECD" w:rsidRDefault="00386876" w:rsidP="00045896">
      <w:pPr>
        <w:pStyle w:val="PR1"/>
        <w:numPr>
          <w:ilvl w:val="0"/>
          <w:numId w:val="15"/>
        </w:numPr>
        <w:spacing w:before="0"/>
        <w:outlineLvl w:val="9"/>
        <w:rPr>
          <w:sz w:val="20"/>
        </w:rPr>
      </w:pPr>
      <w:r w:rsidRPr="00943ECD">
        <w:rPr>
          <w:sz w:val="20"/>
        </w:rPr>
        <w:t xml:space="preserve">Install one or more layers of insulation under area of roofing to achieve required thickness (as specified on drawings).  </w:t>
      </w:r>
    </w:p>
    <w:p w14:paraId="65BB5208" w14:textId="77777777" w:rsidR="00386876" w:rsidRPr="00943ECD" w:rsidRDefault="00386876" w:rsidP="00045896">
      <w:pPr>
        <w:pStyle w:val="PR1"/>
        <w:numPr>
          <w:ilvl w:val="0"/>
          <w:numId w:val="15"/>
        </w:numPr>
        <w:spacing w:before="0"/>
        <w:outlineLvl w:val="9"/>
        <w:rPr>
          <w:sz w:val="20"/>
        </w:rPr>
      </w:pPr>
      <w:r w:rsidRPr="00943ECD">
        <w:rPr>
          <w:sz w:val="20"/>
        </w:rPr>
        <w:lastRenderedPageBreak/>
        <w:t>Mechanically Fastened Insulation</w:t>
      </w:r>
      <w:r w:rsidR="006A7FFD" w:rsidRPr="00943ECD">
        <w:rPr>
          <w:sz w:val="20"/>
        </w:rPr>
        <w:t xml:space="preserve"> (Base Layer)</w:t>
      </w:r>
      <w:r w:rsidRPr="00943ECD">
        <w:rPr>
          <w:sz w:val="20"/>
        </w:rPr>
        <w:t xml:space="preserve"> Install layer of insulation and secure layer of insulation to deck using mechanical fasteners specifically designed and sized for fastening specified board-type roof insulation to deck type.</w:t>
      </w:r>
    </w:p>
    <w:p w14:paraId="5E46F5EA" w14:textId="77777777" w:rsidR="00386876" w:rsidRPr="00943ECD" w:rsidRDefault="004302C1" w:rsidP="00045896">
      <w:pPr>
        <w:pStyle w:val="PR2"/>
        <w:numPr>
          <w:ilvl w:val="5"/>
          <w:numId w:val="17"/>
        </w:numPr>
        <w:ind w:hanging="360"/>
        <w:rPr>
          <w:sz w:val="20"/>
        </w:rPr>
      </w:pPr>
      <w:r w:rsidRPr="00943ECD">
        <w:rPr>
          <w:sz w:val="20"/>
        </w:rPr>
        <w:t xml:space="preserve">Mechanically </w:t>
      </w:r>
      <w:r w:rsidR="00386876" w:rsidRPr="00943ECD">
        <w:rPr>
          <w:sz w:val="20"/>
        </w:rPr>
        <w:t xml:space="preserve">Fasten first layer </w:t>
      </w:r>
      <w:r w:rsidR="006A7FFD" w:rsidRPr="00943ECD">
        <w:rPr>
          <w:sz w:val="20"/>
        </w:rPr>
        <w:t xml:space="preserve">(base layer) </w:t>
      </w:r>
      <w:r w:rsidR="00386876" w:rsidRPr="00943ECD">
        <w:rPr>
          <w:sz w:val="20"/>
        </w:rPr>
        <w:t xml:space="preserve">of insulation to resist </w:t>
      </w:r>
      <w:r w:rsidR="00AA154A" w:rsidRPr="00943ECD">
        <w:rPr>
          <w:sz w:val="20"/>
        </w:rPr>
        <w:t xml:space="preserve">code required </w:t>
      </w:r>
      <w:r w:rsidR="00386876" w:rsidRPr="00943ECD">
        <w:rPr>
          <w:sz w:val="20"/>
        </w:rPr>
        <w:t>uplift pressure at corners, perimeter, and field of roof</w:t>
      </w:r>
      <w:r w:rsidR="00AA154A" w:rsidRPr="00943ECD">
        <w:rPr>
          <w:sz w:val="20"/>
        </w:rPr>
        <w:t>.</w:t>
      </w:r>
    </w:p>
    <w:p w14:paraId="6354F942" w14:textId="77777777" w:rsidR="00386876" w:rsidRPr="00943ECD" w:rsidRDefault="00FD4DF6" w:rsidP="00045896">
      <w:pPr>
        <w:pStyle w:val="PR2"/>
        <w:numPr>
          <w:ilvl w:val="5"/>
          <w:numId w:val="17"/>
        </w:numPr>
        <w:ind w:hanging="360"/>
        <w:rPr>
          <w:sz w:val="20"/>
        </w:rPr>
      </w:pPr>
      <w:r w:rsidRPr="00943ECD">
        <w:rPr>
          <w:sz w:val="20"/>
        </w:rPr>
        <w:t xml:space="preserve">Mechanically Fastened and </w:t>
      </w:r>
      <w:r w:rsidR="004302C1" w:rsidRPr="00943ECD">
        <w:rPr>
          <w:sz w:val="20"/>
        </w:rPr>
        <w:t xml:space="preserve">Adhered Insulation for </w:t>
      </w:r>
      <w:r w:rsidR="00FD6942" w:rsidRPr="00943ECD">
        <w:rPr>
          <w:sz w:val="20"/>
        </w:rPr>
        <w:t>Crickets</w:t>
      </w:r>
      <w:r w:rsidR="004302C1" w:rsidRPr="00943ECD">
        <w:rPr>
          <w:sz w:val="20"/>
        </w:rPr>
        <w:t xml:space="preserve">: </w:t>
      </w:r>
      <w:r w:rsidRPr="00943ECD">
        <w:rPr>
          <w:sz w:val="20"/>
        </w:rPr>
        <w:t xml:space="preserve">Mechanically fasten and or </w:t>
      </w:r>
      <w:r w:rsidR="006A7FFD" w:rsidRPr="00943ECD">
        <w:rPr>
          <w:sz w:val="20"/>
        </w:rPr>
        <w:t xml:space="preserve">Adhere tapered insulation to base layer of insulation using manufacturer’s adhesives and per manufacturer’s recommendations, </w:t>
      </w:r>
      <w:r w:rsidR="00FD6942" w:rsidRPr="00943ECD">
        <w:rPr>
          <w:sz w:val="20"/>
        </w:rPr>
        <w:t>Note, tapered</w:t>
      </w:r>
      <w:r w:rsidRPr="00943ECD">
        <w:rPr>
          <w:sz w:val="20"/>
        </w:rPr>
        <w:t xml:space="preserve"> insulation less than 1” minimum thickness must be </w:t>
      </w:r>
      <w:r w:rsidR="00FD6942" w:rsidRPr="00943ECD">
        <w:rPr>
          <w:sz w:val="20"/>
        </w:rPr>
        <w:t>mechanically</w:t>
      </w:r>
      <w:r w:rsidRPr="00943ECD">
        <w:rPr>
          <w:sz w:val="20"/>
        </w:rPr>
        <w:t xml:space="preserve"> </w:t>
      </w:r>
      <w:r w:rsidR="00FD6942" w:rsidRPr="00943ECD">
        <w:rPr>
          <w:sz w:val="20"/>
        </w:rPr>
        <w:t>fastened</w:t>
      </w:r>
      <w:r w:rsidRPr="00943ECD">
        <w:rPr>
          <w:sz w:val="20"/>
        </w:rPr>
        <w:t xml:space="preserve"> at a rate of (1) one </w:t>
      </w:r>
      <w:r w:rsidR="00FD6942" w:rsidRPr="00943ECD">
        <w:rPr>
          <w:sz w:val="20"/>
        </w:rPr>
        <w:t>fastener</w:t>
      </w:r>
      <w:r w:rsidRPr="00943ECD">
        <w:rPr>
          <w:sz w:val="20"/>
        </w:rPr>
        <w:t xml:space="preserve"> and (1) plate per (2) two square feet. </w:t>
      </w:r>
    </w:p>
    <w:p w14:paraId="4DEB3E5B" w14:textId="77777777" w:rsidR="00386876" w:rsidRPr="00943ECD" w:rsidRDefault="00386876" w:rsidP="00045896">
      <w:pPr>
        <w:pStyle w:val="ART"/>
        <w:numPr>
          <w:ilvl w:val="1"/>
          <w:numId w:val="14"/>
        </w:numPr>
        <w:tabs>
          <w:tab w:val="left" w:pos="720"/>
        </w:tabs>
        <w:ind w:left="720" w:hanging="720"/>
        <w:rPr>
          <w:sz w:val="20"/>
        </w:rPr>
      </w:pPr>
      <w:r w:rsidRPr="00943ECD">
        <w:rPr>
          <w:sz w:val="20"/>
        </w:rPr>
        <w:t>MECHANICALLY FASTENED ROOFING MEMBRANE INSTALLATION</w:t>
      </w:r>
    </w:p>
    <w:p w14:paraId="54C3F9AE" w14:textId="77777777" w:rsidR="00514049" w:rsidRDefault="00A804A7" w:rsidP="00045896">
      <w:pPr>
        <w:pStyle w:val="PR1"/>
        <w:numPr>
          <w:ilvl w:val="0"/>
          <w:numId w:val="18"/>
        </w:numPr>
        <w:spacing w:before="0"/>
        <w:outlineLvl w:val="9"/>
        <w:rPr>
          <w:sz w:val="20"/>
        </w:rPr>
      </w:pPr>
      <w:r>
        <w:rPr>
          <w:sz w:val="20"/>
        </w:rPr>
        <w:t xml:space="preserve">Master Contractor shall </w:t>
      </w:r>
      <w:r w:rsidR="00514049">
        <w:rPr>
          <w:sz w:val="20"/>
        </w:rPr>
        <w:t>comply with any and all</w:t>
      </w:r>
      <w:r>
        <w:rPr>
          <w:sz w:val="20"/>
        </w:rPr>
        <w:t xml:space="preserve"> </w:t>
      </w:r>
      <w:r w:rsidR="00514049">
        <w:rPr>
          <w:sz w:val="20"/>
        </w:rPr>
        <w:t xml:space="preserve">OSHA </w:t>
      </w:r>
      <w:r>
        <w:rPr>
          <w:sz w:val="20"/>
        </w:rPr>
        <w:t>requirements</w:t>
      </w:r>
      <w:r w:rsidR="00514049">
        <w:rPr>
          <w:sz w:val="20"/>
        </w:rPr>
        <w:t>.</w:t>
      </w:r>
    </w:p>
    <w:p w14:paraId="7D4E7321" w14:textId="77777777" w:rsidR="00386876" w:rsidRPr="00943ECD" w:rsidRDefault="00386876" w:rsidP="00045896">
      <w:pPr>
        <w:pStyle w:val="PR1"/>
        <w:numPr>
          <w:ilvl w:val="0"/>
          <w:numId w:val="18"/>
        </w:numPr>
        <w:spacing w:before="0"/>
        <w:outlineLvl w:val="9"/>
        <w:rPr>
          <w:sz w:val="20"/>
        </w:rPr>
      </w:pPr>
      <w:r w:rsidRPr="00943ECD">
        <w:rPr>
          <w:sz w:val="20"/>
        </w:rPr>
        <w:t xml:space="preserve">Install roofing membrane over area to receive roofing according to </w:t>
      </w:r>
      <w:r w:rsidR="00AC5A04" w:rsidRPr="00943ECD">
        <w:rPr>
          <w:sz w:val="20"/>
        </w:rPr>
        <w:t>Manufacturer’s</w:t>
      </w:r>
      <w:r w:rsidRPr="00943ECD">
        <w:rPr>
          <w:sz w:val="20"/>
        </w:rPr>
        <w:t xml:space="preserve"> written instructions.  Unroll roofing membrane and allow to relax before installing.</w:t>
      </w:r>
    </w:p>
    <w:p w14:paraId="45A3C0E8" w14:textId="77777777" w:rsidR="00386876" w:rsidRPr="00943ECD" w:rsidRDefault="00386876" w:rsidP="00045896">
      <w:pPr>
        <w:pStyle w:val="PR1"/>
        <w:numPr>
          <w:ilvl w:val="0"/>
          <w:numId w:val="18"/>
        </w:numPr>
        <w:spacing w:before="0"/>
        <w:outlineLvl w:val="9"/>
        <w:rPr>
          <w:sz w:val="20"/>
        </w:rPr>
      </w:pPr>
      <w:r w:rsidRPr="00943ECD">
        <w:rPr>
          <w:sz w:val="20"/>
        </w:rPr>
        <w:t xml:space="preserve">Roofing system shall be designed and installed in accordance with wind load requirements, and codes in accordance with the authorities having jurisdiction. </w:t>
      </w:r>
    </w:p>
    <w:p w14:paraId="362C714E" w14:textId="77777777" w:rsidR="00386876" w:rsidRPr="00943ECD" w:rsidRDefault="00386876" w:rsidP="00045896">
      <w:pPr>
        <w:pStyle w:val="PR1"/>
        <w:numPr>
          <w:ilvl w:val="0"/>
          <w:numId w:val="18"/>
        </w:numPr>
        <w:spacing w:before="0"/>
        <w:outlineLvl w:val="9"/>
        <w:rPr>
          <w:sz w:val="20"/>
        </w:rPr>
      </w:pPr>
      <w:r w:rsidRPr="00943ECD">
        <w:rPr>
          <w:sz w:val="20"/>
        </w:rPr>
        <w:t>Start installation of roofing membrane in presence of roofing system manufacturer's technical personnel.</w:t>
      </w:r>
    </w:p>
    <w:p w14:paraId="62037BD3" w14:textId="77777777" w:rsidR="00386876" w:rsidRPr="00943ECD" w:rsidRDefault="00386876" w:rsidP="00045896">
      <w:pPr>
        <w:pStyle w:val="PR1"/>
        <w:numPr>
          <w:ilvl w:val="0"/>
          <w:numId w:val="18"/>
        </w:numPr>
        <w:spacing w:before="0"/>
        <w:outlineLvl w:val="9"/>
        <w:rPr>
          <w:sz w:val="20"/>
        </w:rPr>
      </w:pPr>
      <w:r w:rsidRPr="00943ECD">
        <w:rPr>
          <w:sz w:val="20"/>
        </w:rPr>
        <w:t xml:space="preserve">Accurately align roofing membranes and maintain uniform side and end laps of minimum dimensions required by </w:t>
      </w:r>
      <w:r w:rsidR="00AC5A04" w:rsidRPr="00943ECD">
        <w:rPr>
          <w:sz w:val="20"/>
        </w:rPr>
        <w:t>Manufacturer</w:t>
      </w:r>
      <w:r w:rsidRPr="00943ECD">
        <w:rPr>
          <w:sz w:val="20"/>
        </w:rPr>
        <w:t>.  Stagger end laps.</w:t>
      </w:r>
    </w:p>
    <w:p w14:paraId="3AB23A39" w14:textId="77777777" w:rsidR="00386876" w:rsidRPr="00943ECD" w:rsidRDefault="00386876" w:rsidP="00045896">
      <w:pPr>
        <w:pStyle w:val="PR1"/>
        <w:numPr>
          <w:ilvl w:val="0"/>
          <w:numId w:val="18"/>
        </w:numPr>
        <w:spacing w:before="0"/>
        <w:outlineLvl w:val="9"/>
        <w:rPr>
          <w:sz w:val="20"/>
        </w:rPr>
      </w:pPr>
      <w:r w:rsidRPr="00943ECD">
        <w:rPr>
          <w:sz w:val="20"/>
        </w:rPr>
        <w:t xml:space="preserve">Mechanically or adhesively fasten roofing membrane securely at terminations and perimeter of roofing.  </w:t>
      </w:r>
    </w:p>
    <w:p w14:paraId="62707E1D" w14:textId="77777777" w:rsidR="00386876" w:rsidRPr="00943ECD" w:rsidRDefault="00386876" w:rsidP="00045896">
      <w:pPr>
        <w:pStyle w:val="PR1"/>
        <w:numPr>
          <w:ilvl w:val="0"/>
          <w:numId w:val="18"/>
        </w:numPr>
        <w:spacing w:before="0"/>
        <w:outlineLvl w:val="9"/>
        <w:rPr>
          <w:sz w:val="20"/>
        </w:rPr>
      </w:pPr>
      <w:r w:rsidRPr="00943ECD">
        <w:rPr>
          <w:sz w:val="20"/>
        </w:rPr>
        <w:t xml:space="preserve">Adhesive Seam Installation:   According to </w:t>
      </w:r>
      <w:r w:rsidR="00AC5A04" w:rsidRPr="00943ECD">
        <w:rPr>
          <w:sz w:val="20"/>
        </w:rPr>
        <w:t xml:space="preserve">Manufacturer’s </w:t>
      </w:r>
      <w:r w:rsidRPr="00943ECD">
        <w:rPr>
          <w:sz w:val="20"/>
        </w:rPr>
        <w:t>written instructions.</w:t>
      </w:r>
    </w:p>
    <w:p w14:paraId="10A2FD79" w14:textId="77777777" w:rsidR="00386876" w:rsidRPr="00943ECD" w:rsidRDefault="00386876" w:rsidP="00045896">
      <w:pPr>
        <w:pStyle w:val="PR1"/>
        <w:numPr>
          <w:ilvl w:val="0"/>
          <w:numId w:val="18"/>
        </w:numPr>
        <w:spacing w:before="0"/>
        <w:outlineLvl w:val="9"/>
        <w:rPr>
          <w:sz w:val="20"/>
        </w:rPr>
      </w:pPr>
      <w:r w:rsidRPr="00943ECD">
        <w:rPr>
          <w:sz w:val="20"/>
        </w:rPr>
        <w:t>Repair tears, voids, and lapped seams in roofing that does not meet requirements.</w:t>
      </w:r>
    </w:p>
    <w:p w14:paraId="57E2C3C0" w14:textId="77777777" w:rsidR="00386876" w:rsidRDefault="00386876" w:rsidP="00045896">
      <w:pPr>
        <w:pStyle w:val="PR1"/>
        <w:numPr>
          <w:ilvl w:val="0"/>
          <w:numId w:val="18"/>
        </w:numPr>
        <w:spacing w:before="0"/>
        <w:outlineLvl w:val="9"/>
        <w:rPr>
          <w:sz w:val="20"/>
        </w:rPr>
      </w:pPr>
      <w:r w:rsidRPr="00943ECD">
        <w:rPr>
          <w:sz w:val="20"/>
        </w:rPr>
        <w:t>In-Splice Attachment: Secure one edge of roofing membrane using fastening plates or battens centered within membrane splice and mechanically fasten roofing membrane to roof deck.  Field-splice seam</w:t>
      </w:r>
      <w:r w:rsidR="00D37D0B" w:rsidRPr="00943ECD">
        <w:rPr>
          <w:sz w:val="20"/>
        </w:rPr>
        <w:t xml:space="preserve"> using splice tape</w:t>
      </w:r>
      <w:r w:rsidRPr="00943ECD">
        <w:rPr>
          <w:sz w:val="20"/>
        </w:rPr>
        <w:t>.</w:t>
      </w:r>
    </w:p>
    <w:p w14:paraId="317C90D1" w14:textId="77777777" w:rsidR="0008256D" w:rsidRPr="00825CA8" w:rsidRDefault="00386876" w:rsidP="00825CA8">
      <w:pPr>
        <w:pStyle w:val="PR1"/>
        <w:numPr>
          <w:ilvl w:val="0"/>
          <w:numId w:val="18"/>
        </w:numPr>
        <w:spacing w:before="0"/>
        <w:outlineLvl w:val="9"/>
        <w:rPr>
          <w:sz w:val="20"/>
        </w:rPr>
      </w:pPr>
      <w:r w:rsidRPr="00825CA8">
        <w:rPr>
          <w:sz w:val="20"/>
        </w:rPr>
        <w:t xml:space="preserve">Through-Membrane Attachment:  Secure roofing membrane using fastening plates or battens and mechanically fasten roofing membrane to roof deck.  Cover battens and fasteners with a continuous strip. The maximum spacing between rows of fasteners shall be 10’-0”.  Maximum spacing of fasteners for TPO membranes measuring up to 80 inches shall be 18 inches center to center.  Maximum spacing of fasteners for TPO membranes measuring from 80 inches to 120 inches shall be 12 inches center to center.  </w:t>
      </w:r>
    </w:p>
    <w:p w14:paraId="12CC6344" w14:textId="77777777" w:rsidR="0008256D" w:rsidRDefault="0008256D" w:rsidP="0008256D">
      <w:pPr>
        <w:pStyle w:val="PR1"/>
        <w:numPr>
          <w:ilvl w:val="0"/>
          <w:numId w:val="0"/>
        </w:numPr>
        <w:tabs>
          <w:tab w:val="left" w:pos="720"/>
        </w:tabs>
        <w:spacing w:before="0"/>
        <w:ind w:left="180"/>
        <w:outlineLvl w:val="9"/>
        <w:rPr>
          <w:sz w:val="20"/>
        </w:rPr>
      </w:pPr>
    </w:p>
    <w:p w14:paraId="4608EA2A" w14:textId="77777777" w:rsidR="00386876" w:rsidRPr="00C92D4A" w:rsidRDefault="00386876" w:rsidP="0008256D">
      <w:pPr>
        <w:pStyle w:val="PR1"/>
        <w:numPr>
          <w:ilvl w:val="1"/>
          <w:numId w:val="14"/>
        </w:numPr>
        <w:tabs>
          <w:tab w:val="left" w:pos="720"/>
        </w:tabs>
        <w:spacing w:before="0"/>
        <w:ind w:left="720" w:hanging="720"/>
        <w:outlineLvl w:val="9"/>
        <w:rPr>
          <w:szCs w:val="22"/>
        </w:rPr>
      </w:pPr>
      <w:r w:rsidRPr="00C92D4A">
        <w:rPr>
          <w:szCs w:val="22"/>
        </w:rPr>
        <w:t>BASE FLASHING INSTALLATION</w:t>
      </w:r>
    </w:p>
    <w:p w14:paraId="5F0C2B84" w14:textId="77777777" w:rsidR="00386876" w:rsidRPr="00943ECD" w:rsidRDefault="00386876" w:rsidP="00045896">
      <w:pPr>
        <w:pStyle w:val="PR1"/>
        <w:numPr>
          <w:ilvl w:val="0"/>
          <w:numId w:val="19"/>
        </w:numPr>
        <w:spacing w:before="0"/>
        <w:outlineLvl w:val="9"/>
        <w:rPr>
          <w:sz w:val="20"/>
        </w:rPr>
      </w:pPr>
      <w:r w:rsidRPr="00943ECD">
        <w:rPr>
          <w:sz w:val="20"/>
        </w:rPr>
        <w:t xml:space="preserve">Install sheet flashings and preformed flashing accessories and adhere to substrates according to </w:t>
      </w:r>
      <w:r w:rsidR="00AC5A04" w:rsidRPr="00943ECD">
        <w:rPr>
          <w:sz w:val="20"/>
        </w:rPr>
        <w:t xml:space="preserve">Manufacturer’s </w:t>
      </w:r>
      <w:r w:rsidRPr="00943ECD">
        <w:rPr>
          <w:sz w:val="20"/>
        </w:rPr>
        <w:t>written instructions.</w:t>
      </w:r>
    </w:p>
    <w:p w14:paraId="70EE541F" w14:textId="77777777" w:rsidR="00386876" w:rsidRPr="00943ECD" w:rsidRDefault="00386876" w:rsidP="00045896">
      <w:pPr>
        <w:pStyle w:val="PR1"/>
        <w:numPr>
          <w:ilvl w:val="0"/>
          <w:numId w:val="19"/>
        </w:numPr>
        <w:spacing w:before="0"/>
        <w:outlineLvl w:val="9"/>
        <w:rPr>
          <w:sz w:val="20"/>
        </w:rPr>
      </w:pPr>
      <w:r w:rsidRPr="00943ECD">
        <w:rPr>
          <w:sz w:val="20"/>
        </w:rPr>
        <w:t>Apply bonding adhesive to substrate and underside of sheet flashing at required rate and allow to partially dry.  Do not apply bonding adhesive to seam area of flashing.</w:t>
      </w:r>
    </w:p>
    <w:p w14:paraId="021E1C0E" w14:textId="77777777" w:rsidR="00386876" w:rsidRPr="00943ECD" w:rsidRDefault="00386876" w:rsidP="00045896">
      <w:pPr>
        <w:pStyle w:val="PR1"/>
        <w:numPr>
          <w:ilvl w:val="0"/>
          <w:numId w:val="19"/>
        </w:numPr>
        <w:spacing w:before="0"/>
        <w:outlineLvl w:val="9"/>
        <w:rPr>
          <w:sz w:val="20"/>
        </w:rPr>
      </w:pPr>
      <w:r w:rsidRPr="00943ECD">
        <w:rPr>
          <w:sz w:val="20"/>
        </w:rPr>
        <w:t>Flash penetrations and field-formed inside and outside corners with cured or uncured sheet flashing.</w:t>
      </w:r>
    </w:p>
    <w:p w14:paraId="5827030D" w14:textId="77777777" w:rsidR="00386876" w:rsidRPr="00943ECD" w:rsidRDefault="00386876" w:rsidP="00045896">
      <w:pPr>
        <w:pStyle w:val="PR1"/>
        <w:numPr>
          <w:ilvl w:val="0"/>
          <w:numId w:val="19"/>
        </w:numPr>
        <w:spacing w:before="0"/>
        <w:outlineLvl w:val="9"/>
        <w:rPr>
          <w:sz w:val="20"/>
        </w:rPr>
      </w:pPr>
      <w:r w:rsidRPr="00943ECD">
        <w:rPr>
          <w:sz w:val="20"/>
        </w:rPr>
        <w:t>Clean splice areas, apply splicing cement, and firmly roll side and end laps of overlapping sheets to ensure a watertight seam installation.  Apply lap sealant and seal exposed edges of sheet flashing terminations.</w:t>
      </w:r>
    </w:p>
    <w:p w14:paraId="6BACEBE1" w14:textId="77777777" w:rsidR="00386876" w:rsidRPr="00943ECD" w:rsidRDefault="00386876" w:rsidP="00045896">
      <w:pPr>
        <w:pStyle w:val="PR1"/>
        <w:numPr>
          <w:ilvl w:val="0"/>
          <w:numId w:val="19"/>
        </w:numPr>
        <w:spacing w:before="0"/>
        <w:outlineLvl w:val="9"/>
        <w:rPr>
          <w:sz w:val="20"/>
        </w:rPr>
      </w:pPr>
      <w:r w:rsidRPr="00943ECD">
        <w:rPr>
          <w:sz w:val="20"/>
        </w:rPr>
        <w:t>Terminate and seal top of sheet flashings and mechanically anchor to substrate through termination bars</w:t>
      </w:r>
      <w:r w:rsidR="0037754B" w:rsidRPr="00943ECD">
        <w:rPr>
          <w:sz w:val="20"/>
        </w:rPr>
        <w:t xml:space="preserve"> and over top of parapet to form closure.</w:t>
      </w:r>
    </w:p>
    <w:p w14:paraId="63E205A1" w14:textId="77777777" w:rsidR="00386876" w:rsidRPr="00C92D4A" w:rsidRDefault="00386876" w:rsidP="00045896">
      <w:pPr>
        <w:pStyle w:val="ART"/>
        <w:numPr>
          <w:ilvl w:val="1"/>
          <w:numId w:val="14"/>
        </w:numPr>
        <w:tabs>
          <w:tab w:val="left" w:pos="720"/>
        </w:tabs>
        <w:ind w:left="720" w:hanging="720"/>
        <w:rPr>
          <w:szCs w:val="22"/>
        </w:rPr>
      </w:pPr>
      <w:r w:rsidRPr="00C92D4A">
        <w:rPr>
          <w:szCs w:val="22"/>
        </w:rPr>
        <w:t>WALKWAY INSTALLATION</w:t>
      </w:r>
    </w:p>
    <w:p w14:paraId="70FEEB18" w14:textId="77777777" w:rsidR="00386876" w:rsidRPr="00943ECD" w:rsidRDefault="00386876" w:rsidP="00045896">
      <w:pPr>
        <w:pStyle w:val="PR1"/>
        <w:numPr>
          <w:ilvl w:val="0"/>
          <w:numId w:val="20"/>
        </w:numPr>
        <w:spacing w:before="0"/>
        <w:outlineLvl w:val="9"/>
        <w:rPr>
          <w:sz w:val="20"/>
        </w:rPr>
      </w:pPr>
      <w:r w:rsidRPr="00943ECD">
        <w:rPr>
          <w:sz w:val="20"/>
        </w:rPr>
        <w:t xml:space="preserve">Flexible Walkways:  Install walkway products in locations indicated. </w:t>
      </w:r>
      <w:r w:rsidR="00780131" w:rsidRPr="00943ECD">
        <w:rPr>
          <w:sz w:val="20"/>
        </w:rPr>
        <w:t xml:space="preserve">TPO roofing, </w:t>
      </w:r>
      <w:proofErr w:type="spellStart"/>
      <w:r w:rsidR="00780131" w:rsidRPr="00943ECD">
        <w:rPr>
          <w:sz w:val="20"/>
        </w:rPr>
        <w:t>walkpads</w:t>
      </w:r>
      <w:proofErr w:type="spellEnd"/>
      <w:r w:rsidR="00780131" w:rsidRPr="00943ECD">
        <w:rPr>
          <w:sz w:val="20"/>
        </w:rPr>
        <w:t xml:space="preserve"> to be hot air welded or adhered to the roof membrane per </w:t>
      </w:r>
      <w:r w:rsidR="00AC5A04" w:rsidRPr="00943ECD">
        <w:rPr>
          <w:sz w:val="20"/>
        </w:rPr>
        <w:t xml:space="preserve">Manufacturer’s </w:t>
      </w:r>
      <w:r w:rsidR="00780131" w:rsidRPr="00943ECD">
        <w:rPr>
          <w:sz w:val="20"/>
        </w:rPr>
        <w:t>recommendations.</w:t>
      </w:r>
    </w:p>
    <w:p w14:paraId="7E8DF05A" w14:textId="77777777" w:rsidR="00386876" w:rsidRPr="00C92D4A" w:rsidRDefault="00386876" w:rsidP="00045896">
      <w:pPr>
        <w:pStyle w:val="ART"/>
        <w:numPr>
          <w:ilvl w:val="1"/>
          <w:numId w:val="14"/>
        </w:numPr>
        <w:tabs>
          <w:tab w:val="left" w:pos="720"/>
        </w:tabs>
        <w:ind w:left="720" w:hanging="720"/>
        <w:rPr>
          <w:szCs w:val="22"/>
        </w:rPr>
      </w:pPr>
      <w:bookmarkStart w:id="3" w:name="_Hlk96593393"/>
      <w:r w:rsidRPr="00C92D4A">
        <w:rPr>
          <w:szCs w:val="22"/>
        </w:rPr>
        <w:t>FIELD QUALITY CONTROL</w:t>
      </w:r>
    </w:p>
    <w:p w14:paraId="264A979F" w14:textId="77777777" w:rsidR="00386876" w:rsidRPr="00973646" w:rsidRDefault="00386876" w:rsidP="00045896">
      <w:pPr>
        <w:pStyle w:val="PR1"/>
        <w:numPr>
          <w:ilvl w:val="0"/>
          <w:numId w:val="21"/>
        </w:numPr>
        <w:spacing w:before="0"/>
        <w:outlineLvl w:val="9"/>
        <w:rPr>
          <w:sz w:val="20"/>
        </w:rPr>
      </w:pPr>
      <w:r w:rsidRPr="00973646">
        <w:rPr>
          <w:sz w:val="20"/>
        </w:rPr>
        <w:t xml:space="preserve">Testing Agency:  </w:t>
      </w:r>
      <w:r w:rsidR="00973646" w:rsidRPr="00973646">
        <w:rPr>
          <w:sz w:val="20"/>
        </w:rPr>
        <w:t xml:space="preserve">Lowe’s reserves the right to </w:t>
      </w:r>
      <w:r w:rsidRPr="00973646">
        <w:rPr>
          <w:sz w:val="20"/>
        </w:rPr>
        <w:t>engage a qualified independent testing and inspecting agency to perform roof tests and inspections and to prepare test reports</w:t>
      </w:r>
      <w:r w:rsidR="00973646" w:rsidRPr="00973646">
        <w:rPr>
          <w:sz w:val="20"/>
        </w:rPr>
        <w:t xml:space="preserve"> as needed</w:t>
      </w:r>
      <w:r w:rsidRPr="00973646">
        <w:rPr>
          <w:sz w:val="20"/>
        </w:rPr>
        <w:t>.</w:t>
      </w:r>
    </w:p>
    <w:p w14:paraId="16A76A08" w14:textId="77777777" w:rsidR="00386876" w:rsidRPr="00973646" w:rsidRDefault="00386876" w:rsidP="00045896">
      <w:pPr>
        <w:pStyle w:val="PR1"/>
        <w:numPr>
          <w:ilvl w:val="0"/>
          <w:numId w:val="21"/>
        </w:numPr>
        <w:spacing w:before="0"/>
        <w:outlineLvl w:val="9"/>
        <w:rPr>
          <w:sz w:val="20"/>
        </w:rPr>
      </w:pPr>
      <w:r w:rsidRPr="00973646">
        <w:rPr>
          <w:sz w:val="20"/>
        </w:rPr>
        <w:t xml:space="preserve">Roof Inspection:  Upon completion of the installation, an inspection shall be conducted by a technical representative of </w:t>
      </w:r>
      <w:r w:rsidR="00AC5A04" w:rsidRPr="00973646">
        <w:rPr>
          <w:sz w:val="20"/>
        </w:rPr>
        <w:t xml:space="preserve">Manufacturer </w:t>
      </w:r>
      <w:r w:rsidRPr="00973646">
        <w:rPr>
          <w:sz w:val="20"/>
        </w:rPr>
        <w:t xml:space="preserve">to </w:t>
      </w:r>
      <w:r w:rsidR="00973646" w:rsidRPr="00973646">
        <w:rPr>
          <w:sz w:val="20"/>
        </w:rPr>
        <w:t>certify</w:t>
      </w:r>
      <w:r w:rsidRPr="00973646">
        <w:rPr>
          <w:sz w:val="20"/>
        </w:rPr>
        <w:t xml:space="preserve"> that</w:t>
      </w:r>
      <w:r w:rsidRPr="00943ECD">
        <w:rPr>
          <w:sz w:val="20"/>
        </w:rPr>
        <w:t xml:space="preserve"> the roofing system has been installed according to </w:t>
      </w:r>
      <w:r w:rsidR="00AC5A04" w:rsidRPr="00943ECD">
        <w:rPr>
          <w:sz w:val="20"/>
        </w:rPr>
        <w:t xml:space="preserve">Manufacturer’s </w:t>
      </w:r>
      <w:r w:rsidRPr="00943ECD">
        <w:rPr>
          <w:sz w:val="20"/>
        </w:rPr>
        <w:t>most current published specifications and details</w:t>
      </w:r>
      <w:r w:rsidR="00780131" w:rsidRPr="00943ECD">
        <w:rPr>
          <w:sz w:val="20"/>
        </w:rPr>
        <w:t xml:space="preserve"> as well as identifying any damage that </w:t>
      </w:r>
      <w:r w:rsidR="00780131" w:rsidRPr="00973646">
        <w:rPr>
          <w:sz w:val="20"/>
        </w:rPr>
        <w:t xml:space="preserve">may have been caused by other construction trades during their installation processes.  </w:t>
      </w:r>
      <w:r w:rsidR="005C546F" w:rsidRPr="00973646">
        <w:rPr>
          <w:sz w:val="20"/>
        </w:rPr>
        <w:t>Inspection will take</w:t>
      </w:r>
      <w:r w:rsidR="005C546F" w:rsidRPr="00943ECD">
        <w:rPr>
          <w:sz w:val="20"/>
        </w:rPr>
        <w:t xml:space="preserve"> place one week prior to KTO</w:t>
      </w:r>
      <w:r w:rsidR="00A149B6" w:rsidRPr="00943ECD">
        <w:rPr>
          <w:sz w:val="20"/>
        </w:rPr>
        <w:t xml:space="preserve"> or upon completion of existing store roof replacement</w:t>
      </w:r>
      <w:r w:rsidR="005C546F" w:rsidRPr="00943ECD">
        <w:rPr>
          <w:sz w:val="20"/>
        </w:rPr>
        <w:t xml:space="preserve">.  Along with </w:t>
      </w:r>
      <w:r w:rsidR="00AC5A04" w:rsidRPr="00943ECD">
        <w:rPr>
          <w:sz w:val="20"/>
        </w:rPr>
        <w:t>Manufacturer’s</w:t>
      </w:r>
      <w:r w:rsidR="005C546F" w:rsidRPr="00943ECD">
        <w:rPr>
          <w:sz w:val="20"/>
        </w:rPr>
        <w:t xml:space="preserve"> Roof Inspector, the Roofing Contractor, General Contractor</w:t>
      </w:r>
      <w:r w:rsidR="00A149B6" w:rsidRPr="00943ECD">
        <w:rPr>
          <w:sz w:val="20"/>
        </w:rPr>
        <w:t xml:space="preserve"> (if applicable)</w:t>
      </w:r>
      <w:r w:rsidR="005C546F" w:rsidRPr="00943ECD">
        <w:rPr>
          <w:sz w:val="20"/>
        </w:rPr>
        <w:t xml:space="preserve">, and a Lowe’s representative will be present.  KTO date will be provided by Lowe’s to </w:t>
      </w:r>
      <w:r w:rsidR="00AC5A04" w:rsidRPr="00943ECD">
        <w:rPr>
          <w:sz w:val="20"/>
        </w:rPr>
        <w:t>Manufacturer</w:t>
      </w:r>
      <w:r w:rsidR="005C546F" w:rsidRPr="00943ECD">
        <w:rPr>
          <w:sz w:val="20"/>
        </w:rPr>
        <w:t xml:space="preserve"> and the General Contractor 4 weeks prior </w:t>
      </w:r>
      <w:r w:rsidR="005C546F" w:rsidRPr="00943ECD">
        <w:rPr>
          <w:sz w:val="20"/>
        </w:rPr>
        <w:lastRenderedPageBreak/>
        <w:t>to inspection date</w:t>
      </w:r>
      <w:r w:rsidR="00A149B6" w:rsidRPr="00943ECD">
        <w:rPr>
          <w:sz w:val="20"/>
        </w:rPr>
        <w:t xml:space="preserve"> on a new store</w:t>
      </w:r>
      <w:r w:rsidR="005C546F" w:rsidRPr="00943ECD">
        <w:rPr>
          <w:sz w:val="20"/>
        </w:rPr>
        <w:t xml:space="preserve">.  The General Contractor will be responsible for </w:t>
      </w:r>
      <w:r w:rsidR="00112B5A" w:rsidRPr="00943ECD">
        <w:rPr>
          <w:sz w:val="20"/>
        </w:rPr>
        <w:t xml:space="preserve">coordinating </w:t>
      </w:r>
      <w:r w:rsidR="005C546F" w:rsidRPr="00943ECD">
        <w:rPr>
          <w:sz w:val="20"/>
        </w:rPr>
        <w:t xml:space="preserve">the inspection date with the different parties.  Where possible roofing contractor is to complete documented repair items the </w:t>
      </w:r>
      <w:r w:rsidR="00112B5A" w:rsidRPr="00943ECD">
        <w:rPr>
          <w:sz w:val="20"/>
        </w:rPr>
        <w:t xml:space="preserve">same </w:t>
      </w:r>
      <w:r w:rsidR="005C546F" w:rsidRPr="00943ECD">
        <w:rPr>
          <w:sz w:val="20"/>
        </w:rPr>
        <w:t xml:space="preserve">day as the final inspection.  Provide copy of this information in closeout documents and directly to Lowe’s. </w:t>
      </w:r>
    </w:p>
    <w:p w14:paraId="2F9B8262" w14:textId="51340A96" w:rsidR="0069458E" w:rsidRPr="005D15E0" w:rsidRDefault="00386876" w:rsidP="00045896">
      <w:pPr>
        <w:pStyle w:val="PR1"/>
        <w:numPr>
          <w:ilvl w:val="0"/>
          <w:numId w:val="21"/>
        </w:numPr>
        <w:spacing w:before="0"/>
        <w:outlineLvl w:val="9"/>
        <w:rPr>
          <w:sz w:val="20"/>
        </w:rPr>
      </w:pPr>
      <w:r w:rsidRPr="005D15E0">
        <w:rPr>
          <w:sz w:val="20"/>
        </w:rPr>
        <w:t>A follow-up inspection is to be conducted by a</w:t>
      </w:r>
      <w:r w:rsidR="00AC5A04" w:rsidRPr="005D15E0">
        <w:rPr>
          <w:sz w:val="20"/>
        </w:rPr>
        <w:t xml:space="preserve"> Manufacturer’s </w:t>
      </w:r>
      <w:r w:rsidRPr="005D15E0">
        <w:rPr>
          <w:sz w:val="20"/>
        </w:rPr>
        <w:t xml:space="preserve">technical </w:t>
      </w:r>
      <w:r w:rsidR="00AC5A04" w:rsidRPr="005D15E0">
        <w:rPr>
          <w:sz w:val="20"/>
        </w:rPr>
        <w:t xml:space="preserve">inspector </w:t>
      </w:r>
      <w:r w:rsidRPr="005D15E0">
        <w:rPr>
          <w:sz w:val="20"/>
        </w:rPr>
        <w:t xml:space="preserve">16-20 months after the warranty is issued to assure compliance of all parties to the warranty requirements.  The Owner, Lowe’s </w:t>
      </w:r>
      <w:r w:rsidR="00A149B6" w:rsidRPr="005D15E0">
        <w:rPr>
          <w:sz w:val="20"/>
        </w:rPr>
        <w:t>Facility Management D</w:t>
      </w:r>
      <w:r w:rsidRPr="005D15E0">
        <w:rPr>
          <w:sz w:val="20"/>
        </w:rPr>
        <w:t>epartment</w:t>
      </w:r>
      <w:r w:rsidR="00A149B6" w:rsidRPr="005D15E0">
        <w:rPr>
          <w:sz w:val="20"/>
        </w:rPr>
        <w:t>/Regional Facility</w:t>
      </w:r>
      <w:r w:rsidR="00440B79" w:rsidRPr="005D15E0">
        <w:rPr>
          <w:sz w:val="20"/>
        </w:rPr>
        <w:t xml:space="preserve"> Operation </w:t>
      </w:r>
      <w:r w:rsidR="00A149B6" w:rsidRPr="005D15E0">
        <w:rPr>
          <w:sz w:val="20"/>
        </w:rPr>
        <w:t>Manager</w:t>
      </w:r>
      <w:r w:rsidRPr="005D15E0">
        <w:rPr>
          <w:sz w:val="20"/>
        </w:rPr>
        <w:t>, and roof installer are to be invited and given a copy of the report generated by that inspection.</w:t>
      </w:r>
      <w:r w:rsidR="000F7F7D" w:rsidRPr="005D15E0">
        <w:rPr>
          <w:sz w:val="20"/>
        </w:rPr>
        <w:t xml:space="preserve">  </w:t>
      </w:r>
      <w:r w:rsidR="00245544" w:rsidRPr="005D15E0">
        <w:rPr>
          <w:sz w:val="20"/>
        </w:rPr>
        <w:t>Post inspection, the inspection report</w:t>
      </w:r>
      <w:r w:rsidR="000F7F7D" w:rsidRPr="005D15E0">
        <w:rPr>
          <w:sz w:val="20"/>
        </w:rPr>
        <w:t xml:space="preserve"> shall be forwarded to </w:t>
      </w:r>
      <w:r w:rsidR="0069458E" w:rsidRPr="005D15E0">
        <w:rPr>
          <w:sz w:val="20"/>
        </w:rPr>
        <w:t>the Division Facilit</w:t>
      </w:r>
      <w:r w:rsidR="008527BF">
        <w:rPr>
          <w:sz w:val="20"/>
        </w:rPr>
        <w:t>ies</w:t>
      </w:r>
      <w:r w:rsidR="0069458E" w:rsidRPr="005D15E0">
        <w:rPr>
          <w:sz w:val="20"/>
        </w:rPr>
        <w:t xml:space="preserve"> </w:t>
      </w:r>
      <w:r w:rsidR="00245544" w:rsidRPr="005D15E0">
        <w:rPr>
          <w:sz w:val="20"/>
        </w:rPr>
        <w:t xml:space="preserve">Director and </w:t>
      </w:r>
      <w:r w:rsidR="008527BF">
        <w:rPr>
          <w:sz w:val="20"/>
        </w:rPr>
        <w:t xml:space="preserve">Facilities Support Manager </w:t>
      </w:r>
      <w:r w:rsidR="00245544" w:rsidRPr="005D15E0">
        <w:rPr>
          <w:sz w:val="20"/>
        </w:rPr>
        <w:t>as noted below</w:t>
      </w:r>
      <w:r w:rsidR="000F7F7D" w:rsidRPr="005D15E0">
        <w:rPr>
          <w:sz w:val="20"/>
        </w:rPr>
        <w:t>.</w:t>
      </w:r>
      <w:r w:rsidR="00A93C51" w:rsidRPr="005D15E0">
        <w:rPr>
          <w:sz w:val="20"/>
        </w:rPr>
        <w:t xml:space="preserve">  </w:t>
      </w:r>
      <w:r w:rsidR="00A149B6" w:rsidRPr="005D15E0">
        <w:rPr>
          <w:sz w:val="20"/>
        </w:rPr>
        <w:t xml:space="preserve">The </w:t>
      </w:r>
      <w:r w:rsidR="00AC5A04" w:rsidRPr="005D15E0">
        <w:rPr>
          <w:sz w:val="20"/>
        </w:rPr>
        <w:t>Manufacturer</w:t>
      </w:r>
      <w:r w:rsidR="00A93C51" w:rsidRPr="005D15E0">
        <w:rPr>
          <w:sz w:val="20"/>
        </w:rPr>
        <w:t xml:space="preserve"> to contact </w:t>
      </w:r>
      <w:r w:rsidR="001F7AA2" w:rsidRPr="005D15E0">
        <w:rPr>
          <w:sz w:val="20"/>
        </w:rPr>
        <w:t xml:space="preserve">the following </w:t>
      </w:r>
      <w:r w:rsidR="0069458E" w:rsidRPr="005D15E0">
        <w:rPr>
          <w:sz w:val="20"/>
        </w:rPr>
        <w:t>persons</w:t>
      </w:r>
      <w:r w:rsidR="00A93C51" w:rsidRPr="005D15E0">
        <w:rPr>
          <w:sz w:val="20"/>
        </w:rPr>
        <w:t xml:space="preserve"> thirty (30) days prior to follow-up inspection</w:t>
      </w:r>
      <w:r w:rsidR="0069458E" w:rsidRPr="005D15E0">
        <w:rPr>
          <w:sz w:val="20"/>
        </w:rPr>
        <w:t xml:space="preserve"> to allow scheduling for the appropriate Regional Facility </w:t>
      </w:r>
      <w:r w:rsidR="00440B79" w:rsidRPr="005D15E0">
        <w:rPr>
          <w:sz w:val="20"/>
        </w:rPr>
        <w:t xml:space="preserve">Operations </w:t>
      </w:r>
      <w:r w:rsidR="0069458E" w:rsidRPr="005D15E0">
        <w:rPr>
          <w:sz w:val="20"/>
        </w:rPr>
        <w:t xml:space="preserve">Manager. </w:t>
      </w:r>
    </w:p>
    <w:p w14:paraId="7BE5BC65" w14:textId="77777777" w:rsidR="0069458E" w:rsidRPr="005D15E0" w:rsidRDefault="0069458E" w:rsidP="0069458E">
      <w:pPr>
        <w:pStyle w:val="PR1"/>
        <w:numPr>
          <w:ilvl w:val="0"/>
          <w:numId w:val="0"/>
        </w:numPr>
        <w:spacing w:before="0"/>
        <w:ind w:left="720"/>
        <w:outlineLvl w:val="9"/>
        <w:rPr>
          <w:sz w:val="20"/>
        </w:rPr>
      </w:pPr>
    </w:p>
    <w:p w14:paraId="50CBD270" w14:textId="77777777" w:rsidR="008527BF" w:rsidRDefault="00164D78" w:rsidP="00953279">
      <w:pPr>
        <w:pStyle w:val="PR2"/>
        <w:numPr>
          <w:ilvl w:val="5"/>
          <w:numId w:val="22"/>
        </w:numPr>
        <w:ind w:hanging="360"/>
        <w:rPr>
          <w:sz w:val="20"/>
        </w:rPr>
      </w:pPr>
      <w:r w:rsidRPr="005D15E0">
        <w:rPr>
          <w:sz w:val="20"/>
        </w:rPr>
        <w:t>North Division</w:t>
      </w:r>
      <w:r w:rsidR="00BF4B4F" w:rsidRPr="005D15E0">
        <w:rPr>
          <w:sz w:val="20"/>
        </w:rPr>
        <w:t xml:space="preserve">: </w:t>
      </w:r>
    </w:p>
    <w:p w14:paraId="33AA9B99" w14:textId="5A659618" w:rsidR="008527BF" w:rsidRDefault="008527BF" w:rsidP="00514AC1">
      <w:pPr>
        <w:pStyle w:val="PR2"/>
        <w:numPr>
          <w:ilvl w:val="0"/>
          <w:numId w:val="0"/>
        </w:numPr>
        <w:ind w:left="1152"/>
        <w:rPr>
          <w:sz w:val="20"/>
        </w:rPr>
      </w:pPr>
      <w:r>
        <w:rPr>
          <w:sz w:val="20"/>
        </w:rPr>
        <w:t xml:space="preserve">Division </w:t>
      </w:r>
      <w:r w:rsidR="00E553CF">
        <w:rPr>
          <w:sz w:val="20"/>
        </w:rPr>
        <w:t>Facilities</w:t>
      </w:r>
      <w:r>
        <w:rPr>
          <w:sz w:val="20"/>
        </w:rPr>
        <w:t xml:space="preserve"> Director: Darren Galler – </w:t>
      </w:r>
      <w:hyperlink r:id="rId13" w:history="1">
        <w:r w:rsidRPr="005822F3">
          <w:rPr>
            <w:rStyle w:val="Hyperlink"/>
            <w:sz w:val="20"/>
          </w:rPr>
          <w:t>Darren.galler@lowes.c</w:t>
        </w:r>
      </w:hyperlink>
      <w:r>
        <w:rPr>
          <w:sz w:val="20"/>
        </w:rPr>
        <w:t>om</w:t>
      </w:r>
    </w:p>
    <w:p w14:paraId="377963E1" w14:textId="5DF7FC7B" w:rsidR="006D3A9C" w:rsidRPr="005D15E0" w:rsidRDefault="008527BF" w:rsidP="00514AC1">
      <w:pPr>
        <w:pStyle w:val="PR2"/>
        <w:numPr>
          <w:ilvl w:val="0"/>
          <w:numId w:val="0"/>
        </w:numPr>
        <w:ind w:left="1152"/>
        <w:rPr>
          <w:sz w:val="20"/>
        </w:rPr>
      </w:pPr>
      <w:r>
        <w:rPr>
          <w:sz w:val="20"/>
        </w:rPr>
        <w:t>Facilities Support Manager: Gary Holman – gary.w.holman@lowes.com</w:t>
      </w:r>
    </w:p>
    <w:p w14:paraId="7E0FF17F" w14:textId="77777777" w:rsidR="00F92D1A" w:rsidRDefault="00164D78" w:rsidP="00045896">
      <w:pPr>
        <w:pStyle w:val="PR2"/>
        <w:numPr>
          <w:ilvl w:val="5"/>
          <w:numId w:val="22"/>
        </w:numPr>
        <w:ind w:hanging="360"/>
        <w:rPr>
          <w:sz w:val="20"/>
        </w:rPr>
      </w:pPr>
      <w:r w:rsidRPr="005D15E0">
        <w:rPr>
          <w:sz w:val="20"/>
        </w:rPr>
        <w:t>South Division</w:t>
      </w:r>
      <w:r w:rsidR="00BF4B4F" w:rsidRPr="005D15E0">
        <w:rPr>
          <w:sz w:val="20"/>
        </w:rPr>
        <w:t xml:space="preserve">: </w:t>
      </w:r>
    </w:p>
    <w:p w14:paraId="79585DF4" w14:textId="2EBB240F" w:rsidR="00F92D1A" w:rsidRDefault="00F92D1A" w:rsidP="00514AC1">
      <w:pPr>
        <w:pStyle w:val="PR2"/>
        <w:numPr>
          <w:ilvl w:val="0"/>
          <w:numId w:val="0"/>
        </w:numPr>
        <w:ind w:left="1152"/>
        <w:rPr>
          <w:sz w:val="20"/>
        </w:rPr>
      </w:pPr>
      <w:r>
        <w:rPr>
          <w:sz w:val="20"/>
        </w:rPr>
        <w:t xml:space="preserve">Division </w:t>
      </w:r>
      <w:r w:rsidR="00E553CF">
        <w:rPr>
          <w:sz w:val="20"/>
        </w:rPr>
        <w:t>Facilities</w:t>
      </w:r>
      <w:r>
        <w:rPr>
          <w:sz w:val="20"/>
        </w:rPr>
        <w:t xml:space="preserve"> Director: Ricardo Escobar – Ricardo.p.escobar@lowes.com</w:t>
      </w:r>
    </w:p>
    <w:p w14:paraId="46F98BE0" w14:textId="3D0E782F" w:rsidR="001B35D6" w:rsidRPr="005D15E0" w:rsidRDefault="00F92D1A" w:rsidP="00514AC1">
      <w:pPr>
        <w:pStyle w:val="PR2"/>
        <w:numPr>
          <w:ilvl w:val="0"/>
          <w:numId w:val="0"/>
        </w:numPr>
        <w:ind w:left="1152"/>
        <w:rPr>
          <w:sz w:val="20"/>
        </w:rPr>
      </w:pPr>
      <w:r>
        <w:rPr>
          <w:sz w:val="20"/>
        </w:rPr>
        <w:t>Facilities Support Manager: Stacey Woodruff – Stacey.m.woodruff@lowes.com</w:t>
      </w:r>
    </w:p>
    <w:p w14:paraId="1C494CBD" w14:textId="77777777" w:rsidR="00F92D1A" w:rsidRDefault="00164D78" w:rsidP="00045896">
      <w:pPr>
        <w:pStyle w:val="PR2"/>
        <w:numPr>
          <w:ilvl w:val="5"/>
          <w:numId w:val="22"/>
        </w:numPr>
        <w:ind w:hanging="360"/>
        <w:rPr>
          <w:sz w:val="20"/>
        </w:rPr>
      </w:pPr>
      <w:r w:rsidRPr="005D15E0">
        <w:rPr>
          <w:sz w:val="20"/>
        </w:rPr>
        <w:t>West Division</w:t>
      </w:r>
      <w:r w:rsidR="001B35D6" w:rsidRPr="005D15E0">
        <w:rPr>
          <w:sz w:val="20"/>
        </w:rPr>
        <w:t xml:space="preserve">: </w:t>
      </w:r>
    </w:p>
    <w:p w14:paraId="5D92B27A" w14:textId="48E9AAC7" w:rsidR="00F92D1A" w:rsidRDefault="00F92D1A" w:rsidP="00514AC1">
      <w:pPr>
        <w:pStyle w:val="PR2"/>
        <w:numPr>
          <w:ilvl w:val="0"/>
          <w:numId w:val="0"/>
        </w:numPr>
        <w:ind w:left="1152"/>
        <w:rPr>
          <w:sz w:val="20"/>
        </w:rPr>
      </w:pPr>
      <w:r>
        <w:rPr>
          <w:sz w:val="20"/>
        </w:rPr>
        <w:t xml:space="preserve">Division </w:t>
      </w:r>
      <w:r w:rsidR="00E553CF">
        <w:rPr>
          <w:sz w:val="20"/>
        </w:rPr>
        <w:t>Facilities</w:t>
      </w:r>
      <w:r>
        <w:rPr>
          <w:sz w:val="20"/>
        </w:rPr>
        <w:t xml:space="preserve"> Director: Tyler Rowe – tyler.n.rowe@lowes.com</w:t>
      </w:r>
    </w:p>
    <w:p w14:paraId="6E77E1BF" w14:textId="7B39DDB6" w:rsidR="001B35D6" w:rsidRPr="005D15E0" w:rsidRDefault="00F92D1A" w:rsidP="00514AC1">
      <w:pPr>
        <w:pStyle w:val="PR2"/>
        <w:numPr>
          <w:ilvl w:val="0"/>
          <w:numId w:val="0"/>
        </w:numPr>
        <w:ind w:left="1152"/>
        <w:rPr>
          <w:sz w:val="20"/>
        </w:rPr>
      </w:pPr>
      <w:r>
        <w:rPr>
          <w:sz w:val="20"/>
        </w:rPr>
        <w:t>Facilities Support Manager: Ryan Neidick – ryan.m.neidick@lowes.com</w:t>
      </w:r>
    </w:p>
    <w:p w14:paraId="081C4045" w14:textId="77777777" w:rsidR="001B35D6" w:rsidRPr="00943ECD" w:rsidRDefault="001B35D6" w:rsidP="00C92D4A">
      <w:pPr>
        <w:pStyle w:val="PR2"/>
        <w:numPr>
          <w:ilvl w:val="0"/>
          <w:numId w:val="0"/>
        </w:numPr>
        <w:rPr>
          <w:sz w:val="20"/>
        </w:rPr>
      </w:pPr>
    </w:p>
    <w:p w14:paraId="3EDA4F7D" w14:textId="77777777" w:rsidR="00386876" w:rsidRPr="00943ECD" w:rsidRDefault="00386876" w:rsidP="00045896">
      <w:pPr>
        <w:pStyle w:val="PR1"/>
        <w:numPr>
          <w:ilvl w:val="0"/>
          <w:numId w:val="21"/>
        </w:numPr>
        <w:spacing w:before="0"/>
        <w:outlineLvl w:val="9"/>
        <w:rPr>
          <w:sz w:val="20"/>
        </w:rPr>
      </w:pPr>
      <w:r w:rsidRPr="00943ECD">
        <w:rPr>
          <w:sz w:val="20"/>
        </w:rPr>
        <w:t>Repair or remove and replace components of membrane roofing system where test results or inspections indicate that they do not comply with specified requirements.</w:t>
      </w:r>
    </w:p>
    <w:bookmarkEnd w:id="3"/>
    <w:p w14:paraId="58283FA2" w14:textId="77777777" w:rsidR="00825CA8" w:rsidRDefault="00825CA8">
      <w:pPr>
        <w:pStyle w:val="EOS"/>
        <w:jc w:val="center"/>
        <w:rPr>
          <w:sz w:val="20"/>
        </w:rPr>
      </w:pPr>
    </w:p>
    <w:p w14:paraId="1B1DFFCC" w14:textId="77777777" w:rsidR="00825CA8" w:rsidRDefault="00825CA8">
      <w:pPr>
        <w:pStyle w:val="EOS"/>
        <w:jc w:val="center"/>
        <w:rPr>
          <w:sz w:val="20"/>
        </w:rPr>
      </w:pPr>
    </w:p>
    <w:p w14:paraId="68EAF5B2" w14:textId="77777777" w:rsidR="00386876" w:rsidRDefault="00386876">
      <w:pPr>
        <w:pStyle w:val="EOS"/>
        <w:jc w:val="center"/>
        <w:rPr>
          <w:sz w:val="20"/>
        </w:rPr>
      </w:pPr>
      <w:r>
        <w:rPr>
          <w:sz w:val="20"/>
        </w:rPr>
        <w:t>END OF SECTION 07531</w:t>
      </w:r>
    </w:p>
    <w:p w14:paraId="18E09D89" w14:textId="77777777" w:rsidR="00DF00F6" w:rsidRDefault="00DF00F6">
      <w:pPr>
        <w:pStyle w:val="EOS"/>
        <w:jc w:val="center"/>
        <w:rPr>
          <w:sz w:val="20"/>
        </w:rPr>
      </w:pPr>
    </w:p>
    <w:p w14:paraId="7C084B83" w14:textId="77777777" w:rsidR="00DF00F6" w:rsidRDefault="00DF00F6">
      <w:pPr>
        <w:pStyle w:val="EOS"/>
        <w:jc w:val="center"/>
        <w:rPr>
          <w:sz w:val="20"/>
        </w:rPr>
      </w:pPr>
    </w:p>
    <w:p w14:paraId="6545CA03" w14:textId="77777777" w:rsidR="008838F8" w:rsidRDefault="008838F8">
      <w:pPr>
        <w:pStyle w:val="EOS"/>
        <w:jc w:val="center"/>
        <w:rPr>
          <w:sz w:val="20"/>
        </w:rPr>
      </w:pPr>
    </w:p>
    <w:p w14:paraId="4163C4CF" w14:textId="77777777" w:rsidR="008838F8" w:rsidRDefault="008838F8">
      <w:pPr>
        <w:pStyle w:val="EOS"/>
        <w:jc w:val="center"/>
        <w:rPr>
          <w:sz w:val="20"/>
        </w:rPr>
      </w:pPr>
    </w:p>
    <w:p w14:paraId="2B820C5F" w14:textId="77777777" w:rsidR="008838F8" w:rsidRDefault="008838F8">
      <w:pPr>
        <w:pStyle w:val="EOS"/>
        <w:jc w:val="center"/>
        <w:rPr>
          <w:sz w:val="20"/>
        </w:rPr>
      </w:pPr>
    </w:p>
    <w:p w14:paraId="372163D1" w14:textId="77777777" w:rsidR="008838F8" w:rsidRDefault="008838F8">
      <w:pPr>
        <w:pStyle w:val="EOS"/>
        <w:jc w:val="center"/>
        <w:rPr>
          <w:sz w:val="20"/>
        </w:rPr>
      </w:pPr>
    </w:p>
    <w:p w14:paraId="16FF1176" w14:textId="77777777" w:rsidR="008838F8" w:rsidRDefault="008838F8">
      <w:pPr>
        <w:pStyle w:val="EOS"/>
        <w:jc w:val="center"/>
        <w:rPr>
          <w:sz w:val="20"/>
        </w:rPr>
      </w:pPr>
    </w:p>
    <w:p w14:paraId="524D88C0" w14:textId="77777777" w:rsidR="008838F8" w:rsidRDefault="008838F8">
      <w:pPr>
        <w:pStyle w:val="EOS"/>
        <w:jc w:val="center"/>
        <w:rPr>
          <w:sz w:val="20"/>
        </w:rPr>
      </w:pPr>
    </w:p>
    <w:p w14:paraId="03840006" w14:textId="77777777" w:rsidR="008838F8" w:rsidRDefault="008838F8">
      <w:pPr>
        <w:pStyle w:val="EOS"/>
        <w:jc w:val="center"/>
        <w:rPr>
          <w:sz w:val="20"/>
        </w:rPr>
      </w:pPr>
    </w:p>
    <w:p w14:paraId="7A01AA96" w14:textId="77777777" w:rsidR="008838F8" w:rsidRDefault="008838F8">
      <w:pPr>
        <w:pStyle w:val="EOS"/>
        <w:jc w:val="center"/>
        <w:rPr>
          <w:sz w:val="20"/>
        </w:rPr>
      </w:pPr>
    </w:p>
    <w:p w14:paraId="2CFA367A" w14:textId="77777777" w:rsidR="008838F8" w:rsidRDefault="008838F8">
      <w:pPr>
        <w:pStyle w:val="EOS"/>
        <w:jc w:val="center"/>
        <w:rPr>
          <w:sz w:val="20"/>
        </w:rPr>
      </w:pPr>
    </w:p>
    <w:p w14:paraId="1608B513" w14:textId="77777777" w:rsidR="00C92D4A" w:rsidRDefault="00C92D4A" w:rsidP="00DF00F6">
      <w:pPr>
        <w:pStyle w:val="Title"/>
        <w:rPr>
          <w:sz w:val="20"/>
        </w:rPr>
      </w:pPr>
    </w:p>
    <w:p w14:paraId="671749B4" w14:textId="77777777" w:rsidR="00C92D4A" w:rsidRDefault="00C92D4A" w:rsidP="00DF00F6">
      <w:pPr>
        <w:pStyle w:val="Title"/>
        <w:rPr>
          <w:sz w:val="20"/>
        </w:rPr>
      </w:pPr>
    </w:p>
    <w:p w14:paraId="03737A40" w14:textId="77777777" w:rsidR="008838F8" w:rsidRDefault="008838F8" w:rsidP="00DF00F6">
      <w:pPr>
        <w:pStyle w:val="Title"/>
        <w:rPr>
          <w:sz w:val="20"/>
        </w:rPr>
      </w:pPr>
    </w:p>
    <w:p w14:paraId="0025A665" w14:textId="77777777" w:rsidR="008838F8" w:rsidRDefault="008838F8" w:rsidP="00DF00F6">
      <w:pPr>
        <w:pStyle w:val="Title"/>
        <w:rPr>
          <w:sz w:val="20"/>
        </w:rPr>
      </w:pPr>
    </w:p>
    <w:p w14:paraId="3F6D2C8F" w14:textId="77777777" w:rsidR="008838F8" w:rsidRDefault="008838F8" w:rsidP="00DF00F6">
      <w:pPr>
        <w:pStyle w:val="Title"/>
        <w:rPr>
          <w:sz w:val="20"/>
        </w:rPr>
      </w:pPr>
    </w:p>
    <w:p w14:paraId="5A5348CF" w14:textId="77777777" w:rsidR="008838F8" w:rsidRDefault="008838F8" w:rsidP="00DF00F6">
      <w:pPr>
        <w:pStyle w:val="Title"/>
        <w:rPr>
          <w:sz w:val="20"/>
        </w:rPr>
      </w:pPr>
    </w:p>
    <w:p w14:paraId="481D13C7" w14:textId="77777777" w:rsidR="008838F8" w:rsidRDefault="008838F8" w:rsidP="00DF00F6">
      <w:pPr>
        <w:pStyle w:val="Title"/>
        <w:rPr>
          <w:sz w:val="20"/>
        </w:rPr>
      </w:pPr>
    </w:p>
    <w:p w14:paraId="1E8C8652" w14:textId="77777777" w:rsidR="008838F8" w:rsidRDefault="008838F8" w:rsidP="00DF00F6">
      <w:pPr>
        <w:pStyle w:val="Title"/>
        <w:rPr>
          <w:sz w:val="20"/>
        </w:rPr>
      </w:pPr>
    </w:p>
    <w:p w14:paraId="1009C724" w14:textId="77777777" w:rsidR="008838F8" w:rsidRDefault="008838F8" w:rsidP="00DF00F6">
      <w:pPr>
        <w:pStyle w:val="Title"/>
        <w:rPr>
          <w:sz w:val="20"/>
        </w:rPr>
      </w:pPr>
    </w:p>
    <w:p w14:paraId="097FCDE3" w14:textId="77777777" w:rsidR="008838F8" w:rsidRDefault="008838F8" w:rsidP="0080451C">
      <w:pPr>
        <w:pStyle w:val="Title"/>
        <w:jc w:val="left"/>
        <w:rPr>
          <w:sz w:val="20"/>
        </w:rPr>
      </w:pPr>
    </w:p>
    <w:p w14:paraId="070A2BB3" w14:textId="77777777" w:rsidR="00386876" w:rsidRDefault="00386876" w:rsidP="00DF00F6">
      <w:pPr>
        <w:pStyle w:val="Title"/>
        <w:rPr>
          <w:sz w:val="20"/>
        </w:rPr>
      </w:pPr>
      <w:r>
        <w:rPr>
          <w:sz w:val="20"/>
        </w:rPr>
        <w:t>CONFORMANCE SUBMITTAL</w:t>
      </w:r>
    </w:p>
    <w:p w14:paraId="2C3B2847" w14:textId="77777777" w:rsidR="00386876" w:rsidRDefault="00386876">
      <w:pPr>
        <w:pStyle w:val="Title"/>
        <w:rPr>
          <w:sz w:val="20"/>
        </w:rPr>
      </w:pPr>
      <w:r>
        <w:rPr>
          <w:sz w:val="20"/>
        </w:rPr>
        <w:t>Section 07531 – Elastomeric Single-Ply Membrane Roofing</w:t>
      </w:r>
    </w:p>
    <w:p w14:paraId="7484F2BF" w14:textId="77777777" w:rsidR="00386876" w:rsidRDefault="00386876">
      <w:pPr>
        <w:pStyle w:val="Title"/>
        <w:rPr>
          <w:sz w:val="20"/>
        </w:rPr>
      </w:pPr>
    </w:p>
    <w:p w14:paraId="2B618A1D" w14:textId="77777777" w:rsidR="00C92D4A" w:rsidRDefault="00C92D4A">
      <w:pPr>
        <w:pStyle w:val="Title"/>
        <w:rPr>
          <w:sz w:val="20"/>
        </w:rPr>
      </w:pPr>
    </w:p>
    <w:p w14:paraId="57FC56C5" w14:textId="77777777" w:rsidR="00386876" w:rsidRDefault="00386876">
      <w:pPr>
        <w:rPr>
          <w:sz w:val="20"/>
        </w:rPr>
      </w:pPr>
      <w:r>
        <w:rPr>
          <w:sz w:val="20"/>
        </w:rPr>
        <w:t>Lowe’s of ________________________________________________________________________</w:t>
      </w:r>
    </w:p>
    <w:p w14:paraId="0699B46A" w14:textId="77777777" w:rsidR="00386876" w:rsidRDefault="00386876">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51AAE8C0" w14:textId="77777777" w:rsidR="00386876" w:rsidRDefault="00386876">
      <w:pPr>
        <w:rPr>
          <w:sz w:val="20"/>
        </w:rPr>
      </w:pPr>
    </w:p>
    <w:p w14:paraId="24AFE7F7" w14:textId="77777777" w:rsidR="00386876" w:rsidRDefault="00386876">
      <w:pPr>
        <w:rPr>
          <w:sz w:val="20"/>
        </w:rPr>
      </w:pPr>
      <w:r>
        <w:rPr>
          <w:sz w:val="20"/>
        </w:rPr>
        <w:t>General Contractor:</w:t>
      </w:r>
      <w:r>
        <w:rPr>
          <w:sz w:val="20"/>
        </w:rPr>
        <w:tab/>
        <w:t>________________________________________________________________</w:t>
      </w:r>
    </w:p>
    <w:p w14:paraId="0B62BCE2" w14:textId="77777777" w:rsidR="00386876" w:rsidRDefault="0038687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65F4EEE2" w14:textId="77777777" w:rsidR="00386876" w:rsidRDefault="00386876">
      <w:pPr>
        <w:rPr>
          <w:sz w:val="20"/>
        </w:rPr>
      </w:pPr>
      <w:r>
        <w:rPr>
          <w:sz w:val="20"/>
        </w:rPr>
        <w:tab/>
      </w:r>
      <w:r>
        <w:rPr>
          <w:sz w:val="20"/>
        </w:rPr>
        <w:tab/>
      </w:r>
      <w:r>
        <w:rPr>
          <w:sz w:val="20"/>
        </w:rPr>
        <w:tab/>
      </w:r>
      <w:r>
        <w:rPr>
          <w:sz w:val="20"/>
        </w:rPr>
        <w:tab/>
      </w:r>
      <w:r>
        <w:rPr>
          <w:sz w:val="20"/>
        </w:rPr>
        <w:tab/>
        <w:t>________________________________________________________________</w:t>
      </w:r>
    </w:p>
    <w:p w14:paraId="007D4A91" w14:textId="77777777" w:rsidR="00386876" w:rsidRDefault="0038687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61A256D2" w14:textId="77777777" w:rsidR="00386876" w:rsidRDefault="00386876">
      <w:pPr>
        <w:rPr>
          <w:sz w:val="20"/>
        </w:rPr>
      </w:pPr>
    </w:p>
    <w:p w14:paraId="2BE98E55" w14:textId="77777777" w:rsidR="00386876" w:rsidRDefault="00386876">
      <w:pPr>
        <w:rPr>
          <w:sz w:val="20"/>
        </w:rPr>
      </w:pPr>
      <w:r>
        <w:rPr>
          <w:sz w:val="20"/>
        </w:rPr>
        <w:t>Sub-Contractor:</w:t>
      </w:r>
      <w:r>
        <w:rPr>
          <w:sz w:val="20"/>
        </w:rPr>
        <w:tab/>
      </w:r>
      <w:r>
        <w:rPr>
          <w:sz w:val="20"/>
        </w:rPr>
        <w:tab/>
        <w:t>________________________________________________________________</w:t>
      </w:r>
    </w:p>
    <w:p w14:paraId="3A06223B" w14:textId="77777777" w:rsidR="00386876" w:rsidRDefault="00386876">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85BF2A0" w14:textId="77777777" w:rsidR="00386876" w:rsidRDefault="00386876">
      <w:pPr>
        <w:rPr>
          <w:sz w:val="20"/>
        </w:rPr>
      </w:pPr>
      <w:r>
        <w:rPr>
          <w:sz w:val="20"/>
        </w:rPr>
        <w:tab/>
      </w:r>
      <w:r>
        <w:rPr>
          <w:sz w:val="20"/>
        </w:rPr>
        <w:tab/>
      </w:r>
      <w:r>
        <w:rPr>
          <w:sz w:val="20"/>
        </w:rPr>
        <w:tab/>
      </w:r>
      <w:r>
        <w:rPr>
          <w:sz w:val="20"/>
        </w:rPr>
        <w:tab/>
      </w:r>
      <w:r>
        <w:rPr>
          <w:sz w:val="20"/>
        </w:rPr>
        <w:tab/>
        <w:t>________________________________________________________________</w:t>
      </w:r>
    </w:p>
    <w:p w14:paraId="1A7798A7" w14:textId="77777777" w:rsidR="00386876" w:rsidRDefault="00386876">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7927FECE" w14:textId="77777777" w:rsidR="00386876" w:rsidRDefault="00386876" w:rsidP="00DF00F6">
      <w:pPr>
        <w:ind w:firstLine="1800"/>
        <w:rPr>
          <w:b/>
          <w:sz w:val="20"/>
          <w:u w:val="single"/>
        </w:rPr>
      </w:pPr>
      <w:r>
        <w:rPr>
          <w:b/>
          <w:sz w:val="20"/>
          <w:u w:val="single"/>
        </w:rPr>
        <w:tab/>
      </w:r>
      <w:r>
        <w:rPr>
          <w:b/>
          <w:sz w:val="20"/>
          <w:u w:val="single"/>
        </w:rPr>
        <w:tab/>
      </w:r>
      <w:r>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r w:rsidR="00DF00F6">
        <w:rPr>
          <w:b/>
          <w:sz w:val="20"/>
          <w:u w:val="single"/>
        </w:rPr>
        <w:tab/>
      </w:r>
    </w:p>
    <w:p w14:paraId="0E671143" w14:textId="77777777" w:rsidR="00805F33" w:rsidRDefault="00805F33">
      <w:pPr>
        <w:rPr>
          <w:sz w:val="20"/>
        </w:rPr>
      </w:pPr>
    </w:p>
    <w:p w14:paraId="230DE486" w14:textId="77777777" w:rsidR="00DF00F6" w:rsidRDefault="00805F33">
      <w:pPr>
        <w:rPr>
          <w:sz w:val="20"/>
        </w:rPr>
      </w:pPr>
      <w:r>
        <w:rPr>
          <w:sz w:val="20"/>
        </w:rPr>
        <w:t xml:space="preserve"> </w:t>
      </w:r>
    </w:p>
    <w:p w14:paraId="6704B075" w14:textId="77777777" w:rsidR="00DF00F6" w:rsidRDefault="00DF00F6">
      <w:pPr>
        <w:rPr>
          <w:sz w:val="20"/>
        </w:rPr>
      </w:pPr>
    </w:p>
    <w:p w14:paraId="39F27928" w14:textId="7991185F" w:rsidR="00386876" w:rsidRDefault="00805F33">
      <w:pPr>
        <w:rPr>
          <w:sz w:val="20"/>
          <w:u w:val="single"/>
        </w:rPr>
      </w:pPr>
      <w:r>
        <w:rPr>
          <w:sz w:val="20"/>
        </w:rPr>
        <w:t xml:space="preserve"> </w:t>
      </w:r>
      <w:r>
        <w:rPr>
          <w:sz w:val="20"/>
          <w:u w:val="single"/>
        </w:rPr>
        <w:t xml:space="preserve">TPO Mechanically Anchored Roofing System </w:t>
      </w:r>
      <w:r w:rsidR="00FB5EF6">
        <w:rPr>
          <w:sz w:val="20"/>
          <w:u w:val="single"/>
        </w:rPr>
        <w:t>–</w:t>
      </w:r>
      <w:r w:rsidR="00FB5EF6" w:rsidRPr="0080451C">
        <w:rPr>
          <w:sz w:val="20"/>
        </w:rPr>
        <w:t xml:space="preserve"> </w:t>
      </w:r>
      <w:r w:rsidR="00FB5EF6" w:rsidRPr="0080451C">
        <w:rPr>
          <w:i/>
          <w:iCs/>
          <w:sz w:val="20"/>
        </w:rPr>
        <w:t>Note:</w:t>
      </w:r>
      <w:r w:rsidR="00FB5EF6" w:rsidRPr="0080451C">
        <w:rPr>
          <w:sz w:val="20"/>
        </w:rPr>
        <w:t xml:space="preserve"> </w:t>
      </w:r>
      <w:r w:rsidR="00FB5EF6" w:rsidRPr="0080451C">
        <w:rPr>
          <w:i/>
          <w:iCs/>
        </w:rPr>
        <w:t>OEM Roof Membrane Data Sheets will be attached by Vendor to the Conformance Submittal</w:t>
      </w:r>
    </w:p>
    <w:p w14:paraId="261EC8A7" w14:textId="77777777" w:rsidR="00D5602E" w:rsidRDefault="00D5602E">
      <w:pPr>
        <w:rPr>
          <w:sz w:val="20"/>
          <w:u w:val="single"/>
        </w:rPr>
      </w:pPr>
    </w:p>
    <w:p w14:paraId="06046F56" w14:textId="77777777" w:rsidR="00D5602E" w:rsidRPr="00121B0A" w:rsidRDefault="00D5602E" w:rsidP="00D5602E">
      <w:pPr>
        <w:ind w:left="360"/>
        <w:rPr>
          <w:sz w:val="20"/>
          <w:u w:val="single"/>
        </w:rPr>
      </w:pPr>
      <w:r w:rsidRPr="00121B0A">
        <w:rPr>
          <w:sz w:val="20"/>
        </w:rPr>
        <w:fldChar w:fldCharType="begin">
          <w:ffData>
            <w:name w:val="Check1"/>
            <w:enabled/>
            <w:calcOnExit w:val="0"/>
            <w:checkBox>
              <w:sizeAuto/>
              <w:default w:val="0"/>
            </w:checkBox>
          </w:ffData>
        </w:fldChar>
      </w:r>
      <w:r w:rsidRPr="00121B0A">
        <w:rPr>
          <w:sz w:val="20"/>
        </w:rPr>
        <w:instrText xml:space="preserve"> FORMCHECKBOX </w:instrText>
      </w:r>
      <w:r w:rsidR="001A6A58">
        <w:rPr>
          <w:sz w:val="20"/>
        </w:rPr>
      </w:r>
      <w:r w:rsidR="001A6A58">
        <w:rPr>
          <w:sz w:val="20"/>
        </w:rPr>
        <w:fldChar w:fldCharType="separate"/>
      </w:r>
      <w:r w:rsidRPr="00121B0A">
        <w:rPr>
          <w:sz w:val="20"/>
        </w:rPr>
        <w:fldChar w:fldCharType="end"/>
      </w:r>
      <w:r w:rsidRPr="00121B0A">
        <w:rPr>
          <w:sz w:val="20"/>
        </w:rPr>
        <w:t xml:space="preserve">  </w:t>
      </w:r>
      <w:proofErr w:type="spellStart"/>
      <w:r w:rsidRPr="00121B0A">
        <w:rPr>
          <w:sz w:val="20"/>
          <w:u w:val="single"/>
        </w:rPr>
        <w:t>Everguard</w:t>
      </w:r>
      <w:proofErr w:type="spellEnd"/>
      <w:r w:rsidRPr="00121B0A">
        <w:rPr>
          <w:sz w:val="20"/>
          <w:u w:val="single"/>
        </w:rPr>
        <w:t xml:space="preserve"> or </w:t>
      </w:r>
      <w:proofErr w:type="spellStart"/>
      <w:r w:rsidRPr="00121B0A">
        <w:rPr>
          <w:sz w:val="20"/>
          <w:u w:val="single"/>
        </w:rPr>
        <w:t>Everguard</w:t>
      </w:r>
      <w:proofErr w:type="spellEnd"/>
      <w:r w:rsidR="003A2790" w:rsidRPr="00121B0A">
        <w:rPr>
          <w:sz w:val="20"/>
          <w:u w:val="single"/>
        </w:rPr>
        <w:t xml:space="preserve"> </w:t>
      </w:r>
      <w:r w:rsidR="00121B0A" w:rsidRPr="00121B0A">
        <w:rPr>
          <w:sz w:val="20"/>
          <w:u w:val="single"/>
        </w:rPr>
        <w:t>Extreme</w:t>
      </w:r>
      <w:r w:rsidR="00F27031">
        <w:rPr>
          <w:sz w:val="20"/>
          <w:u w:val="single"/>
        </w:rPr>
        <w:t xml:space="preserve"> - </w:t>
      </w:r>
      <w:r w:rsidR="003A2790" w:rsidRPr="00121B0A">
        <w:rPr>
          <w:sz w:val="20"/>
          <w:u w:val="single"/>
        </w:rPr>
        <w:t xml:space="preserve">60 mil TPO - </w:t>
      </w:r>
      <w:r w:rsidR="00DF00F6" w:rsidRPr="00121B0A">
        <w:rPr>
          <w:sz w:val="20"/>
          <w:u w:val="single"/>
        </w:rPr>
        <w:t xml:space="preserve">by </w:t>
      </w:r>
      <w:r w:rsidR="003A2790" w:rsidRPr="00121B0A">
        <w:rPr>
          <w:sz w:val="20"/>
          <w:u w:val="single"/>
        </w:rPr>
        <w:t>GAF</w:t>
      </w:r>
      <w:r w:rsidRPr="00121B0A">
        <w:rPr>
          <w:sz w:val="20"/>
          <w:u w:val="single"/>
        </w:rPr>
        <w:t xml:space="preserve"> </w:t>
      </w:r>
    </w:p>
    <w:p w14:paraId="732FE059" w14:textId="77777777" w:rsidR="00D5602E" w:rsidRPr="00121B0A" w:rsidRDefault="00D5602E" w:rsidP="00D5602E">
      <w:pPr>
        <w:ind w:left="360"/>
        <w:rPr>
          <w:sz w:val="20"/>
          <w:u w:val="single"/>
        </w:rPr>
      </w:pPr>
    </w:p>
    <w:p w14:paraId="0EBEB9AF" w14:textId="77777777" w:rsidR="00D5602E" w:rsidRPr="00121B0A" w:rsidRDefault="00D5602E" w:rsidP="00D5602E">
      <w:pPr>
        <w:ind w:left="360"/>
        <w:rPr>
          <w:sz w:val="20"/>
          <w:u w:val="single"/>
        </w:rPr>
      </w:pPr>
      <w:r w:rsidRPr="00121B0A">
        <w:rPr>
          <w:sz w:val="20"/>
        </w:rPr>
        <w:fldChar w:fldCharType="begin">
          <w:ffData>
            <w:name w:val="Check1"/>
            <w:enabled/>
            <w:calcOnExit w:val="0"/>
            <w:checkBox>
              <w:sizeAuto/>
              <w:default w:val="0"/>
            </w:checkBox>
          </w:ffData>
        </w:fldChar>
      </w:r>
      <w:r w:rsidRPr="00121B0A">
        <w:rPr>
          <w:sz w:val="20"/>
        </w:rPr>
        <w:instrText xml:space="preserve"> FORMCHECKBOX </w:instrText>
      </w:r>
      <w:r w:rsidR="001A6A58">
        <w:rPr>
          <w:sz w:val="20"/>
        </w:rPr>
      </w:r>
      <w:r w:rsidR="001A6A58">
        <w:rPr>
          <w:sz w:val="20"/>
        </w:rPr>
        <w:fldChar w:fldCharType="separate"/>
      </w:r>
      <w:r w:rsidRPr="00121B0A">
        <w:rPr>
          <w:sz w:val="20"/>
        </w:rPr>
        <w:fldChar w:fldCharType="end"/>
      </w:r>
      <w:r w:rsidRPr="00121B0A">
        <w:rPr>
          <w:sz w:val="20"/>
        </w:rPr>
        <w:t xml:space="preserve">  </w:t>
      </w:r>
      <w:r w:rsidR="00DF00F6" w:rsidRPr="00121B0A">
        <w:rPr>
          <w:sz w:val="20"/>
        </w:rPr>
        <w:t>60 mil TPO – by Johns Manville</w:t>
      </w:r>
    </w:p>
    <w:p w14:paraId="45E63216" w14:textId="77777777" w:rsidR="00D5602E" w:rsidRPr="00121B0A" w:rsidRDefault="00D5602E" w:rsidP="00D5602E">
      <w:pPr>
        <w:ind w:left="360"/>
        <w:rPr>
          <w:sz w:val="20"/>
          <w:u w:val="single"/>
        </w:rPr>
      </w:pPr>
    </w:p>
    <w:p w14:paraId="2B1C42B8" w14:textId="3E8E338A" w:rsidR="00D5602E" w:rsidRPr="00121B0A" w:rsidRDefault="00D5602E" w:rsidP="00D5602E">
      <w:pPr>
        <w:ind w:left="360"/>
        <w:rPr>
          <w:sz w:val="20"/>
          <w:u w:val="single"/>
        </w:rPr>
      </w:pPr>
      <w:r w:rsidRPr="00121B0A">
        <w:rPr>
          <w:sz w:val="20"/>
        </w:rPr>
        <w:fldChar w:fldCharType="begin">
          <w:ffData>
            <w:name w:val="Check1"/>
            <w:enabled/>
            <w:calcOnExit w:val="0"/>
            <w:checkBox>
              <w:sizeAuto/>
              <w:default w:val="0"/>
            </w:checkBox>
          </w:ffData>
        </w:fldChar>
      </w:r>
      <w:r w:rsidRPr="00121B0A">
        <w:rPr>
          <w:sz w:val="20"/>
        </w:rPr>
        <w:instrText xml:space="preserve"> FORMCHECKBOX </w:instrText>
      </w:r>
      <w:r w:rsidR="001A6A58">
        <w:rPr>
          <w:sz w:val="20"/>
        </w:rPr>
      </w:r>
      <w:r w:rsidR="001A6A58">
        <w:rPr>
          <w:sz w:val="20"/>
        </w:rPr>
        <w:fldChar w:fldCharType="separate"/>
      </w:r>
      <w:r w:rsidRPr="00121B0A">
        <w:rPr>
          <w:sz w:val="20"/>
        </w:rPr>
        <w:fldChar w:fldCharType="end"/>
      </w:r>
      <w:r w:rsidRPr="00121B0A">
        <w:rPr>
          <w:sz w:val="20"/>
        </w:rPr>
        <w:t xml:space="preserve">  </w:t>
      </w:r>
      <w:r w:rsidR="007D2EED">
        <w:rPr>
          <w:sz w:val="20"/>
        </w:rPr>
        <w:t xml:space="preserve">Elevate </w:t>
      </w:r>
      <w:proofErr w:type="spellStart"/>
      <w:r w:rsidR="007D2EED">
        <w:rPr>
          <w:sz w:val="20"/>
          <w:u w:val="single"/>
        </w:rPr>
        <w:t>UltraPly</w:t>
      </w:r>
      <w:proofErr w:type="spellEnd"/>
      <w:r w:rsidR="007D2EED">
        <w:rPr>
          <w:sz w:val="20"/>
          <w:u w:val="single"/>
        </w:rPr>
        <w:t xml:space="preserve"> </w:t>
      </w:r>
      <w:r w:rsidR="00F27031">
        <w:rPr>
          <w:sz w:val="20"/>
          <w:u w:val="single"/>
        </w:rPr>
        <w:t xml:space="preserve">– 60 mil TPO - </w:t>
      </w:r>
      <w:r w:rsidR="00DF00F6" w:rsidRPr="00121B0A">
        <w:rPr>
          <w:sz w:val="20"/>
          <w:u w:val="single"/>
        </w:rPr>
        <w:t xml:space="preserve">by </w:t>
      </w:r>
      <w:r w:rsidR="007D2EED">
        <w:rPr>
          <w:sz w:val="20"/>
          <w:u w:val="single"/>
        </w:rPr>
        <w:t>Holcim</w:t>
      </w:r>
    </w:p>
    <w:p w14:paraId="763866AE" w14:textId="77777777" w:rsidR="00D5602E" w:rsidRDefault="00D5602E" w:rsidP="00D5602E">
      <w:pPr>
        <w:rPr>
          <w:sz w:val="20"/>
          <w:u w:val="single"/>
        </w:rPr>
      </w:pPr>
    </w:p>
    <w:p w14:paraId="6CC8193E" w14:textId="77777777" w:rsidR="000C73DC" w:rsidRPr="00121B0A" w:rsidRDefault="000C73DC" w:rsidP="000C73DC">
      <w:pPr>
        <w:ind w:left="360"/>
        <w:rPr>
          <w:sz w:val="20"/>
          <w:u w:val="single"/>
        </w:rPr>
      </w:pPr>
      <w:r w:rsidRPr="00121B0A">
        <w:rPr>
          <w:sz w:val="20"/>
        </w:rPr>
        <w:fldChar w:fldCharType="begin">
          <w:ffData>
            <w:name w:val="Check1"/>
            <w:enabled/>
            <w:calcOnExit w:val="0"/>
            <w:checkBox>
              <w:sizeAuto/>
              <w:default w:val="0"/>
            </w:checkBox>
          </w:ffData>
        </w:fldChar>
      </w:r>
      <w:r w:rsidRPr="00121B0A">
        <w:rPr>
          <w:sz w:val="20"/>
        </w:rPr>
        <w:instrText xml:space="preserve"> FORMCHECKBOX </w:instrText>
      </w:r>
      <w:r w:rsidR="001A6A58">
        <w:rPr>
          <w:sz w:val="20"/>
        </w:rPr>
      </w:r>
      <w:r w:rsidR="001A6A58">
        <w:rPr>
          <w:sz w:val="20"/>
        </w:rPr>
        <w:fldChar w:fldCharType="separate"/>
      </w:r>
      <w:r w:rsidRPr="00121B0A">
        <w:rPr>
          <w:sz w:val="20"/>
        </w:rPr>
        <w:fldChar w:fldCharType="end"/>
      </w:r>
      <w:r w:rsidRPr="00121B0A">
        <w:rPr>
          <w:sz w:val="20"/>
        </w:rPr>
        <w:t xml:space="preserve">  </w:t>
      </w:r>
      <w:proofErr w:type="spellStart"/>
      <w:r>
        <w:rPr>
          <w:sz w:val="20"/>
          <w:u w:val="single"/>
        </w:rPr>
        <w:t>SureWeld</w:t>
      </w:r>
      <w:proofErr w:type="spellEnd"/>
      <w:r>
        <w:rPr>
          <w:sz w:val="20"/>
          <w:u w:val="single"/>
        </w:rPr>
        <w:t xml:space="preserve"> – 60 mil TPO - by Carlisle</w:t>
      </w:r>
    </w:p>
    <w:p w14:paraId="537D5F6D" w14:textId="77777777" w:rsidR="00C92D4A" w:rsidRDefault="00C92D4A" w:rsidP="00D5602E">
      <w:pPr>
        <w:rPr>
          <w:sz w:val="20"/>
          <w:u w:val="single"/>
        </w:rPr>
      </w:pPr>
    </w:p>
    <w:p w14:paraId="0BC2B4D7" w14:textId="77777777" w:rsidR="00DF00F6" w:rsidRDefault="00DF00F6" w:rsidP="00805F33">
      <w:pPr>
        <w:rPr>
          <w:sz w:val="20"/>
        </w:rPr>
      </w:pPr>
    </w:p>
    <w:p w14:paraId="47A04039" w14:textId="77777777" w:rsidR="00805F33" w:rsidRPr="00DF00F6" w:rsidRDefault="00805F33" w:rsidP="00805F33">
      <w:pPr>
        <w:rPr>
          <w:sz w:val="20"/>
          <w:u w:val="single"/>
        </w:rPr>
      </w:pPr>
      <w:r w:rsidRPr="00DF00F6">
        <w:rPr>
          <w:sz w:val="20"/>
          <w:u w:val="single"/>
        </w:rPr>
        <w:t>The following procedures have been followed as specified (check one boxes)</w:t>
      </w:r>
    </w:p>
    <w:p w14:paraId="69CC934F" w14:textId="77777777" w:rsidR="00805F33" w:rsidRDefault="00805F33">
      <w:pPr>
        <w:rPr>
          <w:sz w:val="20"/>
        </w:rPr>
      </w:pPr>
    </w:p>
    <w:p w14:paraId="683C3E46" w14:textId="77777777" w:rsidR="00A93C51" w:rsidRDefault="00C575DE" w:rsidP="000F7F7D">
      <w:pPr>
        <w:tabs>
          <w:tab w:val="left" w:pos="720"/>
        </w:tabs>
        <w:ind w:left="720" w:hanging="720"/>
        <w:rPr>
          <w:sz w:val="20"/>
        </w:rPr>
      </w:pPr>
      <w:r>
        <w:rPr>
          <w:sz w:val="20"/>
        </w:rPr>
        <w:fldChar w:fldCharType="begin">
          <w:ffData>
            <w:name w:val="Check1"/>
            <w:enabled/>
            <w:calcOnExit w:val="0"/>
            <w:checkBox>
              <w:sizeAuto/>
              <w:default w:val="0"/>
            </w:checkBox>
          </w:ffData>
        </w:fldChar>
      </w:r>
      <w:r w:rsidR="00A93C51">
        <w:rPr>
          <w:sz w:val="20"/>
        </w:rPr>
        <w:instrText xml:space="preserve"> FORMCHECKBOX </w:instrText>
      </w:r>
      <w:r w:rsidR="001A6A58">
        <w:rPr>
          <w:sz w:val="20"/>
        </w:rPr>
      </w:r>
      <w:r w:rsidR="001A6A58">
        <w:rPr>
          <w:sz w:val="20"/>
        </w:rPr>
        <w:fldChar w:fldCharType="separate"/>
      </w:r>
      <w:r>
        <w:rPr>
          <w:sz w:val="20"/>
        </w:rPr>
        <w:fldChar w:fldCharType="end"/>
      </w:r>
      <w:r w:rsidR="00A93C51">
        <w:rPr>
          <w:sz w:val="20"/>
        </w:rPr>
        <w:t xml:space="preserve">  </w:t>
      </w:r>
      <w:r w:rsidR="00A93C51">
        <w:rPr>
          <w:sz w:val="20"/>
        </w:rPr>
        <w:tab/>
        <w:t xml:space="preserve">Installation Contractor has current documentation supporting the title </w:t>
      </w:r>
      <w:r w:rsidR="00A93C51" w:rsidRPr="00E374A8">
        <w:rPr>
          <w:sz w:val="20"/>
        </w:rPr>
        <w:t xml:space="preserve">of </w:t>
      </w:r>
      <w:r w:rsidR="00EA1AA4" w:rsidRPr="00E374A8">
        <w:rPr>
          <w:sz w:val="20"/>
        </w:rPr>
        <w:t>Manufacturer</w:t>
      </w:r>
      <w:r w:rsidR="00A93C51">
        <w:rPr>
          <w:sz w:val="20"/>
        </w:rPr>
        <w:t xml:space="preserve"> “Master Contractor”</w:t>
      </w:r>
    </w:p>
    <w:p w14:paraId="6A2DF7F1" w14:textId="77777777" w:rsidR="00A93C51" w:rsidRDefault="00A93C51" w:rsidP="000F7F7D">
      <w:pPr>
        <w:tabs>
          <w:tab w:val="left" w:pos="720"/>
        </w:tabs>
        <w:ind w:left="720" w:hanging="720"/>
        <w:rPr>
          <w:sz w:val="20"/>
        </w:rPr>
      </w:pPr>
    </w:p>
    <w:p w14:paraId="008DC3B4" w14:textId="77777777" w:rsidR="000F7F7D" w:rsidRDefault="00C575DE" w:rsidP="000F7F7D">
      <w:pPr>
        <w:tabs>
          <w:tab w:val="left" w:pos="720"/>
        </w:tabs>
        <w:ind w:left="720" w:hanging="720"/>
        <w:rPr>
          <w:sz w:val="20"/>
        </w:rPr>
      </w:pPr>
      <w:r>
        <w:rPr>
          <w:sz w:val="20"/>
        </w:rPr>
        <w:fldChar w:fldCharType="begin">
          <w:ffData>
            <w:name w:val="Check1"/>
            <w:enabled/>
            <w:calcOnExit w:val="0"/>
            <w:checkBox>
              <w:sizeAuto/>
              <w:default w:val="0"/>
            </w:checkBox>
          </w:ffData>
        </w:fldChar>
      </w:r>
      <w:r w:rsidR="000F7F7D">
        <w:rPr>
          <w:sz w:val="20"/>
        </w:rPr>
        <w:instrText xml:space="preserve"> FORMCHECKBOX </w:instrText>
      </w:r>
      <w:r w:rsidR="001A6A58">
        <w:rPr>
          <w:sz w:val="20"/>
        </w:rPr>
      </w:r>
      <w:r w:rsidR="001A6A58">
        <w:rPr>
          <w:sz w:val="20"/>
        </w:rPr>
        <w:fldChar w:fldCharType="separate"/>
      </w:r>
      <w:r>
        <w:rPr>
          <w:sz w:val="20"/>
        </w:rPr>
        <w:fldChar w:fldCharType="end"/>
      </w:r>
      <w:r w:rsidR="000F7F7D">
        <w:rPr>
          <w:sz w:val="20"/>
        </w:rPr>
        <w:t xml:space="preserve">  </w:t>
      </w:r>
      <w:r w:rsidR="000F7F7D">
        <w:rPr>
          <w:sz w:val="20"/>
        </w:rPr>
        <w:tab/>
        <w:t>Contractor shall acknowledge compliance with section 1.03</w:t>
      </w:r>
      <w:r w:rsidR="00937544">
        <w:rPr>
          <w:sz w:val="20"/>
        </w:rPr>
        <w:t xml:space="preserve">, </w:t>
      </w:r>
      <w:r w:rsidR="003B101D">
        <w:rPr>
          <w:sz w:val="20"/>
        </w:rPr>
        <w:t>1.04 and</w:t>
      </w:r>
      <w:r w:rsidR="00937544">
        <w:rPr>
          <w:sz w:val="20"/>
        </w:rPr>
        <w:t xml:space="preserve"> 1.05</w:t>
      </w:r>
      <w:r w:rsidR="006D5FED">
        <w:rPr>
          <w:sz w:val="20"/>
        </w:rPr>
        <w:t xml:space="preserve"> </w:t>
      </w:r>
      <w:r w:rsidR="000F7F7D">
        <w:rPr>
          <w:sz w:val="20"/>
        </w:rPr>
        <w:t>of this specification prior to installation of membrane roofing system.</w:t>
      </w:r>
      <w:r w:rsidR="00EA1AA4">
        <w:rPr>
          <w:sz w:val="20"/>
        </w:rPr>
        <w:t xml:space="preserve"> </w:t>
      </w:r>
    </w:p>
    <w:p w14:paraId="59997A20" w14:textId="77777777" w:rsidR="009162AE" w:rsidRDefault="009162AE" w:rsidP="000F7F7D">
      <w:pPr>
        <w:tabs>
          <w:tab w:val="left" w:pos="720"/>
        </w:tabs>
        <w:ind w:left="720" w:hanging="720"/>
        <w:rPr>
          <w:sz w:val="20"/>
        </w:rPr>
      </w:pPr>
    </w:p>
    <w:p w14:paraId="6FEEFE22" w14:textId="77777777" w:rsidR="009162AE" w:rsidRDefault="00C575DE" w:rsidP="009162AE">
      <w:pPr>
        <w:tabs>
          <w:tab w:val="left" w:pos="720"/>
        </w:tabs>
        <w:ind w:left="720" w:hanging="720"/>
        <w:rPr>
          <w:sz w:val="20"/>
        </w:rPr>
      </w:pPr>
      <w:r>
        <w:rPr>
          <w:sz w:val="20"/>
        </w:rPr>
        <w:fldChar w:fldCharType="begin">
          <w:ffData>
            <w:name w:val="Check1"/>
            <w:enabled/>
            <w:calcOnExit w:val="0"/>
            <w:checkBox>
              <w:sizeAuto/>
              <w:default w:val="0"/>
            </w:checkBox>
          </w:ffData>
        </w:fldChar>
      </w:r>
      <w:r w:rsidR="009162AE">
        <w:rPr>
          <w:sz w:val="20"/>
        </w:rPr>
        <w:instrText xml:space="preserve"> FORMCHECKBOX </w:instrText>
      </w:r>
      <w:r w:rsidR="001A6A58">
        <w:rPr>
          <w:sz w:val="20"/>
        </w:rPr>
      </w:r>
      <w:r w:rsidR="001A6A58">
        <w:rPr>
          <w:sz w:val="20"/>
        </w:rPr>
        <w:fldChar w:fldCharType="separate"/>
      </w:r>
      <w:r>
        <w:rPr>
          <w:sz w:val="20"/>
        </w:rPr>
        <w:fldChar w:fldCharType="end"/>
      </w:r>
      <w:r w:rsidR="009162AE">
        <w:rPr>
          <w:sz w:val="20"/>
        </w:rPr>
        <w:t xml:space="preserve">  </w:t>
      </w:r>
      <w:r w:rsidR="009162AE">
        <w:rPr>
          <w:sz w:val="20"/>
        </w:rPr>
        <w:tab/>
        <w:t xml:space="preserve">Contractor shall acknowledge compliance with section 3.06 </w:t>
      </w:r>
    </w:p>
    <w:p w14:paraId="3E9841DB" w14:textId="77777777" w:rsidR="00386876" w:rsidRDefault="00386876" w:rsidP="00EA1AA4">
      <w:pPr>
        <w:rPr>
          <w:sz w:val="20"/>
        </w:rPr>
      </w:pPr>
    </w:p>
    <w:p w14:paraId="722350C9" w14:textId="77777777" w:rsidR="007A3DAA" w:rsidRDefault="007A3DAA">
      <w:pPr>
        <w:ind w:left="720" w:hanging="720"/>
        <w:rPr>
          <w:sz w:val="20"/>
        </w:rPr>
      </w:pPr>
    </w:p>
    <w:p w14:paraId="4FDF343E" w14:textId="77777777" w:rsidR="004212A7" w:rsidRPr="00C034BE" w:rsidRDefault="004212A7" w:rsidP="00C034BE">
      <w:pPr>
        <w:tabs>
          <w:tab w:val="left" w:pos="3600"/>
        </w:tabs>
        <w:rPr>
          <w:sz w:val="20"/>
          <w:u w:val="single"/>
        </w:rPr>
      </w:pPr>
      <w:r>
        <w:rPr>
          <w:sz w:val="20"/>
        </w:rPr>
        <w:t>Roof system designed per FM:</w:t>
      </w:r>
      <w:r w:rsidR="00C034BE">
        <w:rPr>
          <w:sz w:val="20"/>
        </w:rPr>
        <w:t xml:space="preserve">  </w:t>
      </w:r>
      <w:r w:rsidR="00C034BE">
        <w:rPr>
          <w:sz w:val="20"/>
          <w:u w:val="single"/>
        </w:rPr>
        <w:tab/>
      </w:r>
    </w:p>
    <w:p w14:paraId="40E406DD" w14:textId="77777777" w:rsidR="00386876" w:rsidRDefault="00386876">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6E82C0C" w14:textId="77777777" w:rsidR="00386876" w:rsidRDefault="0038687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13EE8115" w14:textId="77777777" w:rsidR="00386876" w:rsidRDefault="00386876">
      <w:pPr>
        <w:pStyle w:val="BodyText"/>
      </w:pPr>
    </w:p>
    <w:p w14:paraId="3FDAC95D" w14:textId="77777777" w:rsidR="00386876" w:rsidRDefault="00386876">
      <w:pPr>
        <w:rPr>
          <w:sz w:val="20"/>
        </w:rPr>
      </w:pPr>
      <w:r>
        <w:rPr>
          <w:sz w:val="20"/>
        </w:rPr>
        <w:t>General Contractor:</w:t>
      </w:r>
      <w:r>
        <w:rPr>
          <w:sz w:val="20"/>
        </w:rPr>
        <w:tab/>
        <w:t>________________________________________________________________</w:t>
      </w:r>
    </w:p>
    <w:p w14:paraId="476BBA3E" w14:textId="77777777" w:rsidR="00386876" w:rsidRDefault="00386876">
      <w:pPr>
        <w:rPr>
          <w:sz w:val="20"/>
        </w:rPr>
      </w:pPr>
      <w:r>
        <w:rPr>
          <w:sz w:val="20"/>
        </w:rPr>
        <w:lastRenderedPageBreak/>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14:paraId="0AD4C4FA" w14:textId="77777777" w:rsidR="00386876" w:rsidRPr="000F7F7D" w:rsidRDefault="00386876">
      <w:pPr>
        <w:rPr>
          <w:i/>
          <w:sz w:val="16"/>
          <w:szCs w:val="16"/>
        </w:rPr>
      </w:pPr>
    </w:p>
    <w:p w14:paraId="1F95663E" w14:textId="77777777" w:rsidR="00386876" w:rsidRDefault="00386876">
      <w:pPr>
        <w:rPr>
          <w:sz w:val="20"/>
        </w:rPr>
      </w:pPr>
      <w:r>
        <w:rPr>
          <w:sz w:val="20"/>
        </w:rPr>
        <w:tab/>
      </w:r>
      <w:r>
        <w:rPr>
          <w:sz w:val="20"/>
        </w:rPr>
        <w:tab/>
      </w:r>
      <w:r>
        <w:rPr>
          <w:sz w:val="20"/>
        </w:rPr>
        <w:tab/>
      </w:r>
      <w:r>
        <w:rPr>
          <w:sz w:val="20"/>
        </w:rPr>
        <w:tab/>
      </w:r>
      <w:r>
        <w:rPr>
          <w:sz w:val="20"/>
        </w:rPr>
        <w:tab/>
        <w:t>________________________________________________________________</w:t>
      </w:r>
    </w:p>
    <w:p w14:paraId="41800D93" w14:textId="77777777" w:rsidR="00386876" w:rsidRDefault="00386876">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68958AF4" w14:textId="77777777" w:rsidR="00386876" w:rsidRDefault="00386876">
      <w:pPr>
        <w:rPr>
          <w:sz w:val="20"/>
        </w:rPr>
      </w:pPr>
    </w:p>
    <w:p w14:paraId="4C00A894" w14:textId="77777777" w:rsidR="00C92D4A" w:rsidRDefault="00C92D4A">
      <w:pPr>
        <w:pStyle w:val="BodyText"/>
      </w:pPr>
    </w:p>
    <w:p w14:paraId="50500BDC" w14:textId="77777777" w:rsidR="00C92D4A" w:rsidRDefault="00C92D4A">
      <w:pPr>
        <w:pStyle w:val="BodyText"/>
      </w:pPr>
    </w:p>
    <w:p w14:paraId="29E3C573" w14:textId="77777777" w:rsidR="00386876" w:rsidRDefault="00386876">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14:paraId="221A8E0B" w14:textId="77777777" w:rsidR="00386876" w:rsidRPr="000F7F7D" w:rsidRDefault="00386876">
      <w:pPr>
        <w:pStyle w:val="BodyText"/>
        <w:rPr>
          <w:sz w:val="16"/>
          <w:szCs w:val="16"/>
        </w:rPr>
      </w:pPr>
    </w:p>
    <w:p w14:paraId="6FC7F77D" w14:textId="77777777" w:rsidR="00386876" w:rsidRDefault="00386876">
      <w:pPr>
        <w:rPr>
          <w:sz w:val="20"/>
        </w:rPr>
      </w:pPr>
      <w:r>
        <w:rPr>
          <w:sz w:val="20"/>
        </w:rPr>
        <w:t>Sub-Contractor:</w:t>
      </w:r>
      <w:r>
        <w:rPr>
          <w:sz w:val="20"/>
        </w:rPr>
        <w:tab/>
      </w:r>
      <w:r>
        <w:rPr>
          <w:sz w:val="20"/>
        </w:rPr>
        <w:tab/>
        <w:t>________________________________________________________________</w:t>
      </w:r>
    </w:p>
    <w:p w14:paraId="656E58CA" w14:textId="77777777" w:rsidR="00386876" w:rsidRDefault="00386876">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14:paraId="55512A41" w14:textId="77777777" w:rsidR="00386876" w:rsidRDefault="00386876">
      <w:pPr>
        <w:rPr>
          <w:i/>
          <w:sz w:val="20"/>
        </w:rPr>
      </w:pPr>
    </w:p>
    <w:p w14:paraId="25CED688" w14:textId="77777777" w:rsidR="00386876" w:rsidRDefault="00386876">
      <w:pPr>
        <w:rPr>
          <w:sz w:val="20"/>
        </w:rPr>
      </w:pPr>
      <w:r>
        <w:rPr>
          <w:sz w:val="20"/>
        </w:rPr>
        <w:tab/>
      </w:r>
      <w:r>
        <w:rPr>
          <w:sz w:val="20"/>
        </w:rPr>
        <w:tab/>
      </w:r>
      <w:r>
        <w:rPr>
          <w:sz w:val="20"/>
        </w:rPr>
        <w:tab/>
      </w:r>
      <w:r>
        <w:rPr>
          <w:sz w:val="20"/>
        </w:rPr>
        <w:tab/>
      </w:r>
      <w:r>
        <w:rPr>
          <w:sz w:val="20"/>
        </w:rPr>
        <w:tab/>
        <w:t>________________________________________________________________</w:t>
      </w:r>
    </w:p>
    <w:p w14:paraId="0B08EDDC" w14:textId="77777777" w:rsidR="00386876" w:rsidRDefault="00386876">
      <w:pPr>
        <w:pStyle w:val="PR2"/>
        <w:numPr>
          <w:ilvl w:val="0"/>
          <w:numId w:val="0"/>
        </w:numPr>
        <w:ind w:left="1440" w:hanging="576"/>
        <w:rPr>
          <w:sz w:val="20"/>
        </w:rPr>
      </w:pPr>
      <w:r>
        <w:rPr>
          <w:sz w:val="20"/>
        </w:rPr>
        <w:tab/>
      </w:r>
      <w:r>
        <w:rPr>
          <w:sz w:val="20"/>
        </w:rPr>
        <w:tab/>
        <w:t>(</w:t>
      </w:r>
      <w:r>
        <w:rPr>
          <w:i/>
          <w:sz w:val="20"/>
        </w:rPr>
        <w:t>Print Name of the Authorized Agent of the Sub-Contractor</w:t>
      </w:r>
      <w:r>
        <w:rPr>
          <w:sz w:val="20"/>
        </w:rPr>
        <w:t>)</w:t>
      </w:r>
    </w:p>
    <w:p w14:paraId="7099CB37" w14:textId="77777777" w:rsidR="006D3A9C" w:rsidRDefault="006D3A9C" w:rsidP="003B101D">
      <w:pPr>
        <w:pStyle w:val="Title"/>
        <w:jc w:val="left"/>
        <w:rPr>
          <w:i/>
          <w:sz w:val="20"/>
        </w:rPr>
      </w:pPr>
    </w:p>
    <w:sectPr w:rsidR="006D3A9C" w:rsidSect="00C92D4A">
      <w:headerReference w:type="default" r:id="rId14"/>
      <w:footerReference w:type="default" r:id="rId15"/>
      <w:footnotePr>
        <w:numRestart w:val="eachSect"/>
      </w:footnotePr>
      <w:endnotePr>
        <w:numFmt w:val="decimal"/>
      </w:endnotePr>
      <w:pgSz w:w="12240" w:h="15840" w:code="1"/>
      <w:pgMar w:top="36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25D25" w14:textId="77777777" w:rsidR="00252C5A" w:rsidRDefault="00252C5A">
      <w:r>
        <w:separator/>
      </w:r>
    </w:p>
  </w:endnote>
  <w:endnote w:type="continuationSeparator" w:id="0">
    <w:p w14:paraId="4CABDFBD" w14:textId="77777777" w:rsidR="00252C5A" w:rsidRDefault="0025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09CBE" w14:textId="7ADF4726" w:rsidR="00A149B6" w:rsidRDefault="00A149B6">
    <w:pPr>
      <w:pStyle w:val="FTR"/>
      <w:rPr>
        <w:b/>
        <w:sz w:val="20"/>
      </w:rPr>
    </w:pPr>
    <w:r>
      <w:rPr>
        <w:b/>
        <w:sz w:val="20"/>
      </w:rPr>
      <w:t>ELASTOMERIC SINGLE-PLY MEMBRANE ROOFING</w:t>
    </w:r>
    <w:r>
      <w:rPr>
        <w:sz w:val="20"/>
      </w:rPr>
      <w:tab/>
    </w:r>
    <w:r>
      <w:rPr>
        <w:b/>
        <w:sz w:val="20"/>
      </w:rPr>
      <w:t xml:space="preserve">07531 - </w:t>
    </w:r>
    <w:r w:rsidR="00C575DE">
      <w:rPr>
        <w:b/>
        <w:sz w:val="20"/>
      </w:rPr>
      <w:fldChar w:fldCharType="begin"/>
    </w:r>
    <w:r>
      <w:rPr>
        <w:b/>
        <w:sz w:val="20"/>
      </w:rPr>
      <w:instrText xml:space="preserve"> PAGE </w:instrText>
    </w:r>
    <w:r w:rsidR="00C575DE">
      <w:rPr>
        <w:b/>
        <w:sz w:val="20"/>
      </w:rPr>
      <w:fldChar w:fldCharType="separate"/>
    </w:r>
    <w:r w:rsidR="001A6A58">
      <w:rPr>
        <w:b/>
        <w:noProof/>
        <w:sz w:val="20"/>
      </w:rPr>
      <w:t>9</w:t>
    </w:r>
    <w:r w:rsidR="00C575DE">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BBDD" w14:textId="77777777" w:rsidR="00252C5A" w:rsidRDefault="00252C5A">
      <w:r>
        <w:separator/>
      </w:r>
    </w:p>
  </w:footnote>
  <w:footnote w:type="continuationSeparator" w:id="0">
    <w:p w14:paraId="0B42883E" w14:textId="77777777" w:rsidR="00252C5A" w:rsidRDefault="00252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FE08" w14:textId="02EDC9EB" w:rsidR="00A149B6" w:rsidRPr="007175AC" w:rsidRDefault="00A149B6" w:rsidP="007175AC">
    <w:pPr>
      <w:pStyle w:val="HDR"/>
      <w:rPr>
        <w:b/>
        <w:sz w:val="20"/>
      </w:rPr>
    </w:pPr>
    <w:r>
      <w:rPr>
        <w:b/>
        <w:sz w:val="20"/>
      </w:rPr>
      <w:t xml:space="preserve">LOWE’S OF </w:t>
    </w:r>
    <w:r w:rsidR="00470ECB">
      <w:rPr>
        <w:b/>
        <w:sz w:val="20"/>
      </w:rPr>
      <w:t>WESTLAKE, FL.</w:t>
    </w:r>
    <w:r>
      <w:rPr>
        <w:sz w:val="20"/>
      </w:rPr>
      <w:tab/>
    </w:r>
    <w:r>
      <w:rPr>
        <w:sz w:val="20"/>
      </w:rPr>
      <w:tab/>
    </w:r>
    <w:r w:rsidR="0021272A">
      <w:rPr>
        <w:b/>
        <w:sz w:val="20"/>
      </w:rPr>
      <w:t>0</w:t>
    </w:r>
    <w:r w:rsidR="00A506F9">
      <w:rPr>
        <w:b/>
        <w:sz w:val="20"/>
      </w:rPr>
      <w:t>3</w:t>
    </w:r>
    <w:r w:rsidR="008E30C7">
      <w:rPr>
        <w:b/>
        <w:sz w:val="20"/>
      </w:rPr>
      <w:t>/</w:t>
    </w:r>
    <w:r w:rsidR="0021272A">
      <w:rPr>
        <w:b/>
        <w:sz w:val="20"/>
      </w:rPr>
      <w:t>202</w:t>
    </w:r>
    <w:r w:rsidR="00A506F9">
      <w:rPr>
        <w:b/>
        <w:sz w:val="20"/>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182B85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1134"/>
        </w:tabs>
        <w:ind w:left="1134" w:hanging="864"/>
      </w:pPr>
    </w:lvl>
    <w:lvl w:ilvl="4">
      <w:start w:val="1"/>
      <w:numFmt w:val="upperLetter"/>
      <w:pStyle w:val="PR1"/>
      <w:lvlText w:val="%5."/>
      <w:lvlJc w:val="left"/>
      <w:pPr>
        <w:tabs>
          <w:tab w:val="num" w:pos="846"/>
        </w:tabs>
        <w:ind w:left="846"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1AA7801"/>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8544A"/>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2D26"/>
    <w:multiLevelType w:val="hybridMultilevel"/>
    <w:tmpl w:val="DC5C6772"/>
    <w:lvl w:ilvl="0" w:tplc="2556A1A2">
      <w:start w:val="1"/>
      <w:numFmt w:val="upperLetter"/>
      <w:lvlText w:val="%1."/>
      <w:lvlJc w:val="left"/>
      <w:pPr>
        <w:ind w:left="648" w:hanging="360"/>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9D044A5A">
      <w:start w:val="1"/>
      <w:numFmt w:val="decimal"/>
      <w:lvlText w:val="%6."/>
      <w:lvlJc w:val="right"/>
      <w:pPr>
        <w:ind w:left="4248" w:hanging="180"/>
      </w:pPr>
      <w:rPr>
        <w:rFonts w:ascii="Times New Roman" w:eastAsia="Times New Roman" w:hAnsi="Times New Roman" w:cs="Times New Roman"/>
      </w:rPr>
    </w:lvl>
    <w:lvl w:ilvl="6" w:tplc="0C6866A2">
      <w:start w:val="1"/>
      <w:numFmt w:val="lowerLetter"/>
      <w:lvlText w:val="%7."/>
      <w:lvlJc w:val="left"/>
      <w:pPr>
        <w:ind w:left="4968" w:hanging="360"/>
      </w:pPr>
      <w:rPr>
        <w:rFonts w:ascii="Times New Roman" w:eastAsia="Times New Roman" w:hAnsi="Times New Roman" w:cs="Times New Roman"/>
      </w:rPr>
    </w:lvl>
    <w:lvl w:ilvl="7" w:tplc="04090019">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4762577"/>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D1CBC"/>
    <w:multiLevelType w:val="hybridMultilevel"/>
    <w:tmpl w:val="4E2087FE"/>
    <w:lvl w:ilvl="0" w:tplc="2C426A6C">
      <w:start w:val="2"/>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BA1EC812">
      <w:start w:val="1"/>
      <w:numFmt w:val="decimal"/>
      <w:lvlText w:val="%6."/>
      <w:lvlJc w:val="right"/>
      <w:pPr>
        <w:ind w:left="-2088" w:hanging="180"/>
      </w:pPr>
      <w:rPr>
        <w:rFonts w:ascii="Times New Roman" w:eastAsia="Times New Roman" w:hAnsi="Times New Roman" w:cs="Times New Roman"/>
      </w:r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B45681E"/>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D140C"/>
    <w:multiLevelType w:val="hybridMultilevel"/>
    <w:tmpl w:val="A3987B5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1F985475"/>
    <w:multiLevelType w:val="multilevel"/>
    <w:tmpl w:val="D9704ABC"/>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990" w:hanging="720"/>
      </w:pPr>
      <w:rPr>
        <w:rFonts w:hint="default"/>
      </w:rPr>
    </w:lvl>
    <w:lvl w:ilvl="5">
      <w:start w:val="1"/>
      <w:numFmt w:val="decimal"/>
      <w:lvlText w:val="%6."/>
      <w:lvlJc w:val="left"/>
      <w:pPr>
        <w:ind w:left="1080" w:hanging="1080"/>
      </w:pPr>
      <w:rPr>
        <w:rFonts w:ascii="Times New Roman" w:eastAsia="Times New Roman" w:hAnsi="Times New Roman" w:cs="Times New Roman" w:hint="default"/>
      </w:rPr>
    </w:lvl>
    <w:lvl w:ilvl="6">
      <w:start w:val="1"/>
      <w:numFmt w:val="bullet"/>
      <w:lvlText w:val=""/>
      <w:lvlJc w:val="left"/>
      <w:pPr>
        <w:ind w:left="720" w:hanging="72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9E6916"/>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227CF"/>
    <w:multiLevelType w:val="multilevel"/>
    <w:tmpl w:val="E0801B4E"/>
    <w:lvl w:ilvl="0">
      <w:start w:val="3"/>
      <w:numFmt w:val="decimal"/>
      <w:lvlText w:val="%1"/>
      <w:lvlJc w:val="left"/>
      <w:pPr>
        <w:ind w:left="372" w:hanging="372"/>
      </w:pPr>
      <w:rPr>
        <w:rFonts w:hint="default"/>
      </w:rPr>
    </w:lvl>
    <w:lvl w:ilvl="1">
      <w:start w:val="1"/>
      <w:numFmt w:val="decimalZero"/>
      <w:lvlText w:val="%1.%2"/>
      <w:lvlJc w:val="left"/>
      <w:pPr>
        <w:ind w:left="552" w:hanging="37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1" w15:restartNumberingAfterBreak="0">
    <w:nsid w:val="2C0A44E1"/>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E50A7"/>
    <w:multiLevelType w:val="multilevel"/>
    <w:tmpl w:val="E74CCA7A"/>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990" w:hanging="72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lowerLetter"/>
      <w:lvlText w:val="%7."/>
      <w:lvlJc w:val="left"/>
      <w:pPr>
        <w:ind w:left="1080" w:hanging="1080"/>
      </w:pPr>
      <w:rPr>
        <w:rFonts w:ascii="Times New Roman" w:eastAsia="Times New Roman"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6515C4"/>
    <w:multiLevelType w:val="hybridMultilevel"/>
    <w:tmpl w:val="797C2FEE"/>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14" w15:restartNumberingAfterBreak="0">
    <w:nsid w:val="3A6B4CBC"/>
    <w:multiLevelType w:val="hybridMultilevel"/>
    <w:tmpl w:val="AC5E2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55650A"/>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C22C7"/>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D1467"/>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E2BD2"/>
    <w:multiLevelType w:val="multilevel"/>
    <w:tmpl w:val="699603FA"/>
    <w:lvl w:ilvl="0">
      <w:start w:val="1"/>
      <w:numFmt w:val="decimal"/>
      <w:lvlText w:val="%1"/>
      <w:lvlJc w:val="left"/>
      <w:pPr>
        <w:ind w:left="360" w:hanging="360"/>
      </w:pPr>
      <w:rPr>
        <w:rFonts w:hint="default"/>
      </w:rPr>
    </w:lvl>
    <w:lvl w:ilvl="1">
      <w:start w:val="5"/>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lvlText w:val="%5."/>
      <w:lvlJc w:val="left"/>
      <w:pPr>
        <w:ind w:left="720" w:hanging="720"/>
      </w:pPr>
      <w:rPr>
        <w:rFonts w:ascii="Times New Roman" w:eastAsia="Times New Roman" w:hAnsi="Times New Roman"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5D5180"/>
    <w:multiLevelType w:val="hybridMultilevel"/>
    <w:tmpl w:val="AC5E208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8A86A9F"/>
    <w:multiLevelType w:val="hybridMultilevel"/>
    <w:tmpl w:val="6308C88C"/>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1" w15:restartNumberingAfterBreak="0">
    <w:nsid w:val="6333708C"/>
    <w:multiLevelType w:val="multilevel"/>
    <w:tmpl w:val="E74CCA7A"/>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lowerLetter"/>
      <w:lvlText w:val="%7."/>
      <w:lvlJc w:val="left"/>
      <w:pPr>
        <w:ind w:left="2160" w:hanging="1080"/>
      </w:pPr>
      <w:rPr>
        <w:rFonts w:ascii="Times New Roman" w:eastAsia="Times New Roman"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A93C3B"/>
    <w:multiLevelType w:val="multilevel"/>
    <w:tmpl w:val="B4268F5E"/>
    <w:lvl w:ilvl="0">
      <w:start w:val="1"/>
      <w:numFmt w:val="decimal"/>
      <w:lvlText w:val="%1"/>
      <w:lvlJc w:val="left"/>
      <w:pPr>
        <w:ind w:left="360" w:hanging="360"/>
      </w:pPr>
      <w:rPr>
        <w:rFonts w:hint="default"/>
      </w:rPr>
    </w:lvl>
    <w:lvl w:ilvl="1">
      <w:start w:val="8"/>
      <w:numFmt w:val="decimalZero"/>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6BBE1F19"/>
    <w:multiLevelType w:val="multilevel"/>
    <w:tmpl w:val="E74CCA7A"/>
    <w:lvl w:ilvl="0">
      <w:start w:val="2"/>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6."/>
      <w:lvlJc w:val="left"/>
      <w:pPr>
        <w:ind w:left="1080" w:hanging="1080"/>
      </w:pPr>
      <w:rPr>
        <w:rFonts w:ascii="Times New Roman" w:eastAsia="Times New Roman" w:hAnsi="Times New Roman" w:cs="Times New Roman"/>
      </w:rPr>
    </w:lvl>
    <w:lvl w:ilvl="6">
      <w:start w:val="1"/>
      <w:numFmt w:val="lowerLetter"/>
      <w:lvlText w:val="%7."/>
      <w:lvlJc w:val="left"/>
      <w:pPr>
        <w:ind w:left="1080" w:hanging="1080"/>
      </w:pPr>
      <w:rPr>
        <w:rFonts w:ascii="Times New Roman" w:eastAsia="Times New Roman"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196402"/>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A742E"/>
    <w:multiLevelType w:val="hybridMultilevel"/>
    <w:tmpl w:val="A1E2FB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5FB7F70"/>
    <w:multiLevelType w:val="hybridMultilevel"/>
    <w:tmpl w:val="4E2087FE"/>
    <w:lvl w:ilvl="0" w:tplc="2C426A6C">
      <w:start w:val="2"/>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BA1EC812">
      <w:start w:val="1"/>
      <w:numFmt w:val="decimal"/>
      <w:lvlText w:val="%6."/>
      <w:lvlJc w:val="right"/>
      <w:pPr>
        <w:ind w:left="-2088" w:hanging="180"/>
      </w:pPr>
      <w:rPr>
        <w:rFonts w:ascii="Times New Roman" w:eastAsia="Times New Roman" w:hAnsi="Times New Roman" w:cs="Times New Roman"/>
      </w:rPr>
    </w:lvl>
    <w:lvl w:ilvl="6" w:tplc="0409000F">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7E6B32F8"/>
    <w:multiLevelType w:val="hybridMultilevel"/>
    <w:tmpl w:val="8F38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3"/>
  </w:num>
  <w:num w:numId="4">
    <w:abstractNumId w:val="26"/>
  </w:num>
  <w:num w:numId="5">
    <w:abstractNumId w:val="0"/>
    <w:lvlOverride w:ilvl="0">
      <w:startOverride w:val="1"/>
    </w:lvlOverride>
    <w:lvlOverride w:ilvl="1"/>
    <w:lvlOverride w:ilvl="2"/>
    <w:lvlOverride w:ilvl="3">
      <w:startOverride w:val="1"/>
    </w:lvlOverride>
    <w:lvlOverride w:ilvl="4">
      <w:startOverride w:val="1"/>
    </w:lvlOverride>
  </w:num>
  <w:num w:numId="6">
    <w:abstractNumId w:val="22"/>
  </w:num>
  <w:num w:numId="7">
    <w:abstractNumId w:val="21"/>
  </w:num>
  <w:num w:numId="8">
    <w:abstractNumId w:val="15"/>
  </w:num>
  <w:num w:numId="9">
    <w:abstractNumId w:val="23"/>
  </w:num>
  <w:num w:numId="10">
    <w:abstractNumId w:val="2"/>
  </w:num>
  <w:num w:numId="11">
    <w:abstractNumId w:val="6"/>
  </w:num>
  <w:num w:numId="12">
    <w:abstractNumId w:val="11"/>
  </w:num>
  <w:num w:numId="13">
    <w:abstractNumId w:val="24"/>
  </w:num>
  <w:num w:numId="14">
    <w:abstractNumId w:val="10"/>
  </w:num>
  <w:num w:numId="15">
    <w:abstractNumId w:val="17"/>
  </w:num>
  <w:num w:numId="16">
    <w:abstractNumId w:val="16"/>
  </w:num>
  <w:num w:numId="17">
    <w:abstractNumId w:val="12"/>
  </w:num>
  <w:num w:numId="18">
    <w:abstractNumId w:val="1"/>
  </w:num>
  <w:num w:numId="19">
    <w:abstractNumId w:val="27"/>
  </w:num>
  <w:num w:numId="20">
    <w:abstractNumId w:val="9"/>
  </w:num>
  <w:num w:numId="21">
    <w:abstractNumId w:val="4"/>
  </w:num>
  <w:num w:numId="22">
    <w:abstractNumId w:val="8"/>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7"/>
  </w:num>
  <w:num w:numId="32">
    <w:abstractNumId w:val="0"/>
  </w:num>
  <w:num w:numId="33">
    <w:abstractNumId w:val="0"/>
  </w:num>
  <w:num w:numId="34">
    <w:abstractNumId w:val="0"/>
  </w:num>
  <w:num w:numId="35">
    <w:abstractNumId w:val="20"/>
  </w:num>
  <w:num w:numId="36">
    <w:abstractNumId w:val="13"/>
  </w:num>
  <w:num w:numId="37">
    <w:abstractNumId w:val="25"/>
  </w:num>
  <w:num w:numId="38">
    <w:abstractNumId w:val="5"/>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14"/>
  </w:num>
  <w:num w:numId="47">
    <w:abstractNumId w:val="19"/>
  </w:num>
  <w:num w:numId="48">
    <w:abstractNumId w:val="0"/>
  </w:num>
  <w:num w:numId="49">
    <w:abstractNumId w:val="0"/>
  </w:num>
  <w:num w:numId="5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1C5"/>
    <w:rsid w:val="000051E9"/>
    <w:rsid w:val="00020B3C"/>
    <w:rsid w:val="000267FF"/>
    <w:rsid w:val="00035291"/>
    <w:rsid w:val="000359E3"/>
    <w:rsid w:val="00045896"/>
    <w:rsid w:val="00051060"/>
    <w:rsid w:val="00057AF8"/>
    <w:rsid w:val="000645B1"/>
    <w:rsid w:val="00070375"/>
    <w:rsid w:val="000740C0"/>
    <w:rsid w:val="0008256D"/>
    <w:rsid w:val="00082E37"/>
    <w:rsid w:val="00084489"/>
    <w:rsid w:val="000857FC"/>
    <w:rsid w:val="00086457"/>
    <w:rsid w:val="00092635"/>
    <w:rsid w:val="00096FCC"/>
    <w:rsid w:val="000A4538"/>
    <w:rsid w:val="000B1806"/>
    <w:rsid w:val="000C49CF"/>
    <w:rsid w:val="000C73DC"/>
    <w:rsid w:val="000D0D5F"/>
    <w:rsid w:val="000F7F7D"/>
    <w:rsid w:val="001056F7"/>
    <w:rsid w:val="00110EE8"/>
    <w:rsid w:val="00112B5A"/>
    <w:rsid w:val="00116F14"/>
    <w:rsid w:val="00120CE2"/>
    <w:rsid w:val="00121B0A"/>
    <w:rsid w:val="00126C89"/>
    <w:rsid w:val="00136DB0"/>
    <w:rsid w:val="001373B4"/>
    <w:rsid w:val="0015216F"/>
    <w:rsid w:val="00164D78"/>
    <w:rsid w:val="001668FB"/>
    <w:rsid w:val="001A4243"/>
    <w:rsid w:val="001A6A58"/>
    <w:rsid w:val="001B35D6"/>
    <w:rsid w:val="001B77F1"/>
    <w:rsid w:val="001E3FEE"/>
    <w:rsid w:val="001E748E"/>
    <w:rsid w:val="001F7AA2"/>
    <w:rsid w:val="002030EB"/>
    <w:rsid w:val="0021272A"/>
    <w:rsid w:val="0021324B"/>
    <w:rsid w:val="00241AD1"/>
    <w:rsid w:val="00245523"/>
    <w:rsid w:val="00245544"/>
    <w:rsid w:val="00246606"/>
    <w:rsid w:val="002470B0"/>
    <w:rsid w:val="00252C5A"/>
    <w:rsid w:val="00263DE6"/>
    <w:rsid w:val="002740E6"/>
    <w:rsid w:val="002A37AD"/>
    <w:rsid w:val="002A4967"/>
    <w:rsid w:val="002C6C62"/>
    <w:rsid w:val="002D0B42"/>
    <w:rsid w:val="002D1AC3"/>
    <w:rsid w:val="002D2856"/>
    <w:rsid w:val="002D40F4"/>
    <w:rsid w:val="002D7540"/>
    <w:rsid w:val="002E16AE"/>
    <w:rsid w:val="002E73CC"/>
    <w:rsid w:val="002F1B13"/>
    <w:rsid w:val="003041C5"/>
    <w:rsid w:val="003124F6"/>
    <w:rsid w:val="00315B1B"/>
    <w:rsid w:val="003268D1"/>
    <w:rsid w:val="00333D41"/>
    <w:rsid w:val="003350B5"/>
    <w:rsid w:val="003454E9"/>
    <w:rsid w:val="003560F9"/>
    <w:rsid w:val="00357EEF"/>
    <w:rsid w:val="00375DBE"/>
    <w:rsid w:val="0037754B"/>
    <w:rsid w:val="00383177"/>
    <w:rsid w:val="00386876"/>
    <w:rsid w:val="0039034B"/>
    <w:rsid w:val="003A2790"/>
    <w:rsid w:val="003B101D"/>
    <w:rsid w:val="003E39F5"/>
    <w:rsid w:val="003E5852"/>
    <w:rsid w:val="003E7780"/>
    <w:rsid w:val="003F2ABF"/>
    <w:rsid w:val="003F7AA9"/>
    <w:rsid w:val="00403D4C"/>
    <w:rsid w:val="004204D0"/>
    <w:rsid w:val="004212A7"/>
    <w:rsid w:val="00421800"/>
    <w:rsid w:val="00425EA5"/>
    <w:rsid w:val="004302C1"/>
    <w:rsid w:val="0043062D"/>
    <w:rsid w:val="00436BA1"/>
    <w:rsid w:val="00440B79"/>
    <w:rsid w:val="00455828"/>
    <w:rsid w:val="00460F9C"/>
    <w:rsid w:val="004621AF"/>
    <w:rsid w:val="00470ECB"/>
    <w:rsid w:val="00477FA0"/>
    <w:rsid w:val="00486B32"/>
    <w:rsid w:val="00492E07"/>
    <w:rsid w:val="0049763D"/>
    <w:rsid w:val="004B079C"/>
    <w:rsid w:val="004B0C4A"/>
    <w:rsid w:val="004B26E1"/>
    <w:rsid w:val="004C006B"/>
    <w:rsid w:val="004C0F7A"/>
    <w:rsid w:val="004C2687"/>
    <w:rsid w:val="004C2BE8"/>
    <w:rsid w:val="004C4AD5"/>
    <w:rsid w:val="004C6308"/>
    <w:rsid w:val="004C7F84"/>
    <w:rsid w:val="004D65E5"/>
    <w:rsid w:val="004E3BE6"/>
    <w:rsid w:val="004E66CC"/>
    <w:rsid w:val="004F2E06"/>
    <w:rsid w:val="004F2E4F"/>
    <w:rsid w:val="005007B1"/>
    <w:rsid w:val="00501A5C"/>
    <w:rsid w:val="0050529B"/>
    <w:rsid w:val="005115EF"/>
    <w:rsid w:val="00514049"/>
    <w:rsid w:val="00514AC1"/>
    <w:rsid w:val="00521498"/>
    <w:rsid w:val="00521703"/>
    <w:rsid w:val="005235BB"/>
    <w:rsid w:val="0053674F"/>
    <w:rsid w:val="005603CA"/>
    <w:rsid w:val="0056203C"/>
    <w:rsid w:val="005643AE"/>
    <w:rsid w:val="0056488A"/>
    <w:rsid w:val="00573DE3"/>
    <w:rsid w:val="005748FE"/>
    <w:rsid w:val="005811D9"/>
    <w:rsid w:val="00593AB9"/>
    <w:rsid w:val="005A098C"/>
    <w:rsid w:val="005B1AE1"/>
    <w:rsid w:val="005B1B74"/>
    <w:rsid w:val="005B2DA3"/>
    <w:rsid w:val="005B51D9"/>
    <w:rsid w:val="005B7A97"/>
    <w:rsid w:val="005C546F"/>
    <w:rsid w:val="005C6820"/>
    <w:rsid w:val="005D0BD7"/>
    <w:rsid w:val="005D15E0"/>
    <w:rsid w:val="005D3446"/>
    <w:rsid w:val="005E67F0"/>
    <w:rsid w:val="005E6DBC"/>
    <w:rsid w:val="00606049"/>
    <w:rsid w:val="006066D9"/>
    <w:rsid w:val="006112D4"/>
    <w:rsid w:val="0061154F"/>
    <w:rsid w:val="006116AA"/>
    <w:rsid w:val="006376CB"/>
    <w:rsid w:val="0064333E"/>
    <w:rsid w:val="00650EFF"/>
    <w:rsid w:val="00653DBC"/>
    <w:rsid w:val="006542C5"/>
    <w:rsid w:val="00662A7B"/>
    <w:rsid w:val="00665D4A"/>
    <w:rsid w:val="006737B6"/>
    <w:rsid w:val="00681121"/>
    <w:rsid w:val="0069458E"/>
    <w:rsid w:val="006A7FFD"/>
    <w:rsid w:val="006B01A2"/>
    <w:rsid w:val="006B0867"/>
    <w:rsid w:val="006B310D"/>
    <w:rsid w:val="006C00AF"/>
    <w:rsid w:val="006D1639"/>
    <w:rsid w:val="006D3A9C"/>
    <w:rsid w:val="006D5FED"/>
    <w:rsid w:val="006D6AD3"/>
    <w:rsid w:val="006D703C"/>
    <w:rsid w:val="006E6CB7"/>
    <w:rsid w:val="006F1D3B"/>
    <w:rsid w:val="006F25DD"/>
    <w:rsid w:val="006F6638"/>
    <w:rsid w:val="006F6E8D"/>
    <w:rsid w:val="006F7E7E"/>
    <w:rsid w:val="00715130"/>
    <w:rsid w:val="007175AC"/>
    <w:rsid w:val="007179A8"/>
    <w:rsid w:val="007208C7"/>
    <w:rsid w:val="00722822"/>
    <w:rsid w:val="007251C5"/>
    <w:rsid w:val="007317F7"/>
    <w:rsid w:val="00731DED"/>
    <w:rsid w:val="007325FF"/>
    <w:rsid w:val="00742261"/>
    <w:rsid w:val="00763600"/>
    <w:rsid w:val="00772B31"/>
    <w:rsid w:val="00776A6D"/>
    <w:rsid w:val="00780131"/>
    <w:rsid w:val="00785DC1"/>
    <w:rsid w:val="007A0248"/>
    <w:rsid w:val="007A3DAA"/>
    <w:rsid w:val="007B3E4C"/>
    <w:rsid w:val="007D2EED"/>
    <w:rsid w:val="007D68C2"/>
    <w:rsid w:val="007D7185"/>
    <w:rsid w:val="007E1AE5"/>
    <w:rsid w:val="007F0C29"/>
    <w:rsid w:val="007F179F"/>
    <w:rsid w:val="0080451C"/>
    <w:rsid w:val="00805F33"/>
    <w:rsid w:val="00817700"/>
    <w:rsid w:val="00825CA8"/>
    <w:rsid w:val="00830B7A"/>
    <w:rsid w:val="00832716"/>
    <w:rsid w:val="0083271D"/>
    <w:rsid w:val="0083422E"/>
    <w:rsid w:val="008352F2"/>
    <w:rsid w:val="00845FE1"/>
    <w:rsid w:val="00846453"/>
    <w:rsid w:val="00850B71"/>
    <w:rsid w:val="0085117A"/>
    <w:rsid w:val="008516EB"/>
    <w:rsid w:val="008527BF"/>
    <w:rsid w:val="00861ADF"/>
    <w:rsid w:val="008838F8"/>
    <w:rsid w:val="008874AB"/>
    <w:rsid w:val="00896F85"/>
    <w:rsid w:val="008A62A1"/>
    <w:rsid w:val="008B1F82"/>
    <w:rsid w:val="008B3E7E"/>
    <w:rsid w:val="008B4BB6"/>
    <w:rsid w:val="008C000F"/>
    <w:rsid w:val="008C1313"/>
    <w:rsid w:val="008C4916"/>
    <w:rsid w:val="008D40E9"/>
    <w:rsid w:val="008E2BC4"/>
    <w:rsid w:val="008E30C7"/>
    <w:rsid w:val="00904852"/>
    <w:rsid w:val="00910F7D"/>
    <w:rsid w:val="00912C7A"/>
    <w:rsid w:val="009136B3"/>
    <w:rsid w:val="009137D8"/>
    <w:rsid w:val="009162AE"/>
    <w:rsid w:val="00920C55"/>
    <w:rsid w:val="00930DD7"/>
    <w:rsid w:val="00935AF0"/>
    <w:rsid w:val="00937544"/>
    <w:rsid w:val="009412BE"/>
    <w:rsid w:val="00942B39"/>
    <w:rsid w:val="00943ECD"/>
    <w:rsid w:val="00944189"/>
    <w:rsid w:val="009443F3"/>
    <w:rsid w:val="0094583D"/>
    <w:rsid w:val="00945852"/>
    <w:rsid w:val="00953279"/>
    <w:rsid w:val="00961CC5"/>
    <w:rsid w:val="009731B0"/>
    <w:rsid w:val="00973646"/>
    <w:rsid w:val="00981CB5"/>
    <w:rsid w:val="009A2C58"/>
    <w:rsid w:val="009C3321"/>
    <w:rsid w:val="009C79BD"/>
    <w:rsid w:val="009C7D79"/>
    <w:rsid w:val="009E12CB"/>
    <w:rsid w:val="009F2AAD"/>
    <w:rsid w:val="009F4987"/>
    <w:rsid w:val="009F74FC"/>
    <w:rsid w:val="00A11BDE"/>
    <w:rsid w:val="00A149B6"/>
    <w:rsid w:val="00A221C4"/>
    <w:rsid w:val="00A25CF8"/>
    <w:rsid w:val="00A27F7F"/>
    <w:rsid w:val="00A371C0"/>
    <w:rsid w:val="00A506F9"/>
    <w:rsid w:val="00A518DE"/>
    <w:rsid w:val="00A54B0E"/>
    <w:rsid w:val="00A650DB"/>
    <w:rsid w:val="00A718A5"/>
    <w:rsid w:val="00A74758"/>
    <w:rsid w:val="00A804A7"/>
    <w:rsid w:val="00A8420C"/>
    <w:rsid w:val="00A85545"/>
    <w:rsid w:val="00A90886"/>
    <w:rsid w:val="00A93C51"/>
    <w:rsid w:val="00AA154A"/>
    <w:rsid w:val="00AA2E5E"/>
    <w:rsid w:val="00AC42F9"/>
    <w:rsid w:val="00AC5A04"/>
    <w:rsid w:val="00AE0E33"/>
    <w:rsid w:val="00AF153A"/>
    <w:rsid w:val="00AF2471"/>
    <w:rsid w:val="00B0281D"/>
    <w:rsid w:val="00B10B59"/>
    <w:rsid w:val="00B122FB"/>
    <w:rsid w:val="00B152DC"/>
    <w:rsid w:val="00B16950"/>
    <w:rsid w:val="00B35978"/>
    <w:rsid w:val="00B35F7E"/>
    <w:rsid w:val="00B419C0"/>
    <w:rsid w:val="00B5170A"/>
    <w:rsid w:val="00B60816"/>
    <w:rsid w:val="00B750BC"/>
    <w:rsid w:val="00B836F3"/>
    <w:rsid w:val="00B948DC"/>
    <w:rsid w:val="00BA488C"/>
    <w:rsid w:val="00BB553B"/>
    <w:rsid w:val="00BB6326"/>
    <w:rsid w:val="00BC6038"/>
    <w:rsid w:val="00BC783F"/>
    <w:rsid w:val="00BE5D38"/>
    <w:rsid w:val="00BF4B4F"/>
    <w:rsid w:val="00C034BE"/>
    <w:rsid w:val="00C0554F"/>
    <w:rsid w:val="00C203EB"/>
    <w:rsid w:val="00C21D19"/>
    <w:rsid w:val="00C24CA5"/>
    <w:rsid w:val="00C37063"/>
    <w:rsid w:val="00C459C8"/>
    <w:rsid w:val="00C575DE"/>
    <w:rsid w:val="00C633E3"/>
    <w:rsid w:val="00C74D07"/>
    <w:rsid w:val="00C92D4A"/>
    <w:rsid w:val="00C977B1"/>
    <w:rsid w:val="00CA285D"/>
    <w:rsid w:val="00CA7C6E"/>
    <w:rsid w:val="00CC3BFB"/>
    <w:rsid w:val="00CC633B"/>
    <w:rsid w:val="00CD06A7"/>
    <w:rsid w:val="00CD539B"/>
    <w:rsid w:val="00CD5BED"/>
    <w:rsid w:val="00CE1C43"/>
    <w:rsid w:val="00CE3064"/>
    <w:rsid w:val="00CE6248"/>
    <w:rsid w:val="00D06816"/>
    <w:rsid w:val="00D069AA"/>
    <w:rsid w:val="00D16829"/>
    <w:rsid w:val="00D26FE4"/>
    <w:rsid w:val="00D37D0B"/>
    <w:rsid w:val="00D40809"/>
    <w:rsid w:val="00D44D03"/>
    <w:rsid w:val="00D52B76"/>
    <w:rsid w:val="00D536C4"/>
    <w:rsid w:val="00D5602E"/>
    <w:rsid w:val="00D61E96"/>
    <w:rsid w:val="00D62BC3"/>
    <w:rsid w:val="00D84176"/>
    <w:rsid w:val="00D94D96"/>
    <w:rsid w:val="00DA507D"/>
    <w:rsid w:val="00DB7099"/>
    <w:rsid w:val="00DC638C"/>
    <w:rsid w:val="00DC6B69"/>
    <w:rsid w:val="00DD2FBB"/>
    <w:rsid w:val="00DE37DE"/>
    <w:rsid w:val="00DE4BB3"/>
    <w:rsid w:val="00DE545F"/>
    <w:rsid w:val="00DE72DF"/>
    <w:rsid w:val="00DF00F6"/>
    <w:rsid w:val="00DF40D5"/>
    <w:rsid w:val="00DF4458"/>
    <w:rsid w:val="00E02EB7"/>
    <w:rsid w:val="00E22694"/>
    <w:rsid w:val="00E366FB"/>
    <w:rsid w:val="00E374A8"/>
    <w:rsid w:val="00E41F5B"/>
    <w:rsid w:val="00E500AB"/>
    <w:rsid w:val="00E545FE"/>
    <w:rsid w:val="00E553CF"/>
    <w:rsid w:val="00E56A85"/>
    <w:rsid w:val="00E56FBB"/>
    <w:rsid w:val="00E6400E"/>
    <w:rsid w:val="00E71EB7"/>
    <w:rsid w:val="00E76AA1"/>
    <w:rsid w:val="00E802A4"/>
    <w:rsid w:val="00E91FDC"/>
    <w:rsid w:val="00E959FA"/>
    <w:rsid w:val="00EA1AA4"/>
    <w:rsid w:val="00EB54FA"/>
    <w:rsid w:val="00EB5B70"/>
    <w:rsid w:val="00EC5B18"/>
    <w:rsid w:val="00ED482F"/>
    <w:rsid w:val="00ED54A4"/>
    <w:rsid w:val="00EE7824"/>
    <w:rsid w:val="00F0030F"/>
    <w:rsid w:val="00F17BBE"/>
    <w:rsid w:val="00F2010D"/>
    <w:rsid w:val="00F20FD7"/>
    <w:rsid w:val="00F27031"/>
    <w:rsid w:val="00F362DE"/>
    <w:rsid w:val="00F45C0C"/>
    <w:rsid w:val="00F61B1A"/>
    <w:rsid w:val="00F75DE0"/>
    <w:rsid w:val="00F770EB"/>
    <w:rsid w:val="00F92D1A"/>
    <w:rsid w:val="00F975D0"/>
    <w:rsid w:val="00FB53D8"/>
    <w:rsid w:val="00FB5EF6"/>
    <w:rsid w:val="00FD4DF6"/>
    <w:rsid w:val="00FD5611"/>
    <w:rsid w:val="00FD6942"/>
    <w:rsid w:val="00FE3425"/>
    <w:rsid w:val="00FE6025"/>
    <w:rsid w:val="00FF3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1BE61"/>
  <w15:docId w15:val="{7CD39F8F-95B9-478C-8135-CB8C4C06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70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B5170A"/>
    <w:pPr>
      <w:tabs>
        <w:tab w:val="center" w:pos="4608"/>
        <w:tab w:val="right" w:pos="9360"/>
      </w:tabs>
      <w:suppressAutoHyphens/>
      <w:jc w:val="both"/>
    </w:pPr>
  </w:style>
  <w:style w:type="paragraph" w:customStyle="1" w:styleId="FTR">
    <w:name w:val="FTR"/>
    <w:basedOn w:val="Normal"/>
    <w:next w:val="SCT"/>
    <w:rsid w:val="00B5170A"/>
    <w:pPr>
      <w:tabs>
        <w:tab w:val="right" w:pos="9360"/>
      </w:tabs>
      <w:suppressAutoHyphens/>
      <w:jc w:val="both"/>
    </w:pPr>
  </w:style>
  <w:style w:type="paragraph" w:customStyle="1" w:styleId="SCT">
    <w:name w:val="SCT"/>
    <w:basedOn w:val="Normal"/>
    <w:next w:val="PRT"/>
    <w:rsid w:val="00B5170A"/>
    <w:pPr>
      <w:suppressAutoHyphens/>
      <w:spacing w:before="240"/>
      <w:jc w:val="both"/>
    </w:pPr>
  </w:style>
  <w:style w:type="paragraph" w:customStyle="1" w:styleId="PRT">
    <w:name w:val="PRT"/>
    <w:basedOn w:val="Normal"/>
    <w:next w:val="ART"/>
    <w:rsid w:val="00B5170A"/>
    <w:pPr>
      <w:numPr>
        <w:numId w:val="1"/>
      </w:numPr>
      <w:suppressAutoHyphens/>
      <w:spacing w:before="240"/>
      <w:jc w:val="both"/>
      <w:outlineLvl w:val="0"/>
    </w:pPr>
  </w:style>
  <w:style w:type="paragraph" w:customStyle="1" w:styleId="SUT">
    <w:name w:val="SUT"/>
    <w:basedOn w:val="Normal"/>
    <w:next w:val="PR1"/>
    <w:rsid w:val="00B5170A"/>
    <w:pPr>
      <w:numPr>
        <w:ilvl w:val="1"/>
        <w:numId w:val="1"/>
      </w:numPr>
      <w:suppressAutoHyphens/>
      <w:spacing w:before="240"/>
      <w:jc w:val="both"/>
      <w:outlineLvl w:val="0"/>
    </w:pPr>
  </w:style>
  <w:style w:type="paragraph" w:customStyle="1" w:styleId="DST">
    <w:name w:val="DST"/>
    <w:basedOn w:val="Normal"/>
    <w:next w:val="PR1"/>
    <w:rsid w:val="00B5170A"/>
    <w:pPr>
      <w:numPr>
        <w:ilvl w:val="2"/>
        <w:numId w:val="1"/>
      </w:numPr>
      <w:suppressAutoHyphens/>
      <w:spacing w:before="240"/>
      <w:jc w:val="both"/>
      <w:outlineLvl w:val="0"/>
    </w:pPr>
  </w:style>
  <w:style w:type="paragraph" w:customStyle="1" w:styleId="ART">
    <w:name w:val="ART"/>
    <w:basedOn w:val="Normal"/>
    <w:next w:val="PR1"/>
    <w:rsid w:val="00B5170A"/>
    <w:pPr>
      <w:numPr>
        <w:ilvl w:val="3"/>
        <w:numId w:val="1"/>
      </w:numPr>
      <w:suppressAutoHyphens/>
      <w:spacing w:before="240"/>
      <w:jc w:val="both"/>
      <w:outlineLvl w:val="1"/>
    </w:pPr>
  </w:style>
  <w:style w:type="paragraph" w:customStyle="1" w:styleId="PR1">
    <w:name w:val="PR1"/>
    <w:basedOn w:val="Normal"/>
    <w:rsid w:val="00B5170A"/>
    <w:pPr>
      <w:numPr>
        <w:ilvl w:val="4"/>
        <w:numId w:val="1"/>
      </w:numPr>
      <w:suppressAutoHyphens/>
      <w:spacing w:before="240"/>
      <w:jc w:val="both"/>
      <w:outlineLvl w:val="2"/>
    </w:pPr>
  </w:style>
  <w:style w:type="paragraph" w:customStyle="1" w:styleId="PR2">
    <w:name w:val="PR2"/>
    <w:basedOn w:val="Normal"/>
    <w:rsid w:val="00B5170A"/>
    <w:pPr>
      <w:numPr>
        <w:ilvl w:val="5"/>
        <w:numId w:val="1"/>
      </w:numPr>
      <w:suppressAutoHyphens/>
      <w:jc w:val="both"/>
      <w:outlineLvl w:val="3"/>
    </w:pPr>
  </w:style>
  <w:style w:type="paragraph" w:customStyle="1" w:styleId="PR3">
    <w:name w:val="PR3"/>
    <w:basedOn w:val="Normal"/>
    <w:rsid w:val="00B5170A"/>
    <w:pPr>
      <w:numPr>
        <w:ilvl w:val="6"/>
        <w:numId w:val="1"/>
      </w:numPr>
      <w:suppressAutoHyphens/>
      <w:jc w:val="both"/>
      <w:outlineLvl w:val="4"/>
    </w:pPr>
  </w:style>
  <w:style w:type="paragraph" w:customStyle="1" w:styleId="PR4">
    <w:name w:val="PR4"/>
    <w:basedOn w:val="Normal"/>
    <w:rsid w:val="00B5170A"/>
    <w:pPr>
      <w:numPr>
        <w:ilvl w:val="7"/>
        <w:numId w:val="1"/>
      </w:numPr>
      <w:suppressAutoHyphens/>
      <w:jc w:val="both"/>
      <w:outlineLvl w:val="5"/>
    </w:pPr>
  </w:style>
  <w:style w:type="paragraph" w:customStyle="1" w:styleId="PR5">
    <w:name w:val="PR5"/>
    <w:basedOn w:val="Normal"/>
    <w:rsid w:val="00B5170A"/>
    <w:pPr>
      <w:numPr>
        <w:ilvl w:val="8"/>
        <w:numId w:val="1"/>
      </w:numPr>
      <w:suppressAutoHyphens/>
      <w:jc w:val="both"/>
      <w:outlineLvl w:val="6"/>
    </w:pPr>
  </w:style>
  <w:style w:type="paragraph" w:customStyle="1" w:styleId="TB1">
    <w:name w:val="TB1"/>
    <w:basedOn w:val="Normal"/>
    <w:next w:val="PR1"/>
    <w:rsid w:val="00B5170A"/>
    <w:pPr>
      <w:suppressAutoHyphens/>
      <w:spacing w:before="240"/>
      <w:ind w:left="288"/>
      <w:jc w:val="both"/>
    </w:pPr>
  </w:style>
  <w:style w:type="paragraph" w:customStyle="1" w:styleId="TB2">
    <w:name w:val="TB2"/>
    <w:basedOn w:val="Normal"/>
    <w:next w:val="PR2"/>
    <w:rsid w:val="00B5170A"/>
    <w:pPr>
      <w:suppressAutoHyphens/>
      <w:spacing w:before="240"/>
      <w:ind w:left="864"/>
      <w:jc w:val="both"/>
    </w:pPr>
  </w:style>
  <w:style w:type="paragraph" w:customStyle="1" w:styleId="TB3">
    <w:name w:val="TB3"/>
    <w:basedOn w:val="Normal"/>
    <w:next w:val="PR3"/>
    <w:rsid w:val="00B5170A"/>
    <w:pPr>
      <w:suppressAutoHyphens/>
      <w:spacing w:before="240"/>
      <w:ind w:left="1440"/>
      <w:jc w:val="both"/>
    </w:pPr>
  </w:style>
  <w:style w:type="paragraph" w:customStyle="1" w:styleId="TB4">
    <w:name w:val="TB4"/>
    <w:basedOn w:val="Normal"/>
    <w:next w:val="PR4"/>
    <w:rsid w:val="00B5170A"/>
    <w:pPr>
      <w:suppressAutoHyphens/>
      <w:spacing w:before="240"/>
      <w:ind w:left="2016"/>
      <w:jc w:val="both"/>
    </w:pPr>
  </w:style>
  <w:style w:type="paragraph" w:customStyle="1" w:styleId="TB5">
    <w:name w:val="TB5"/>
    <w:basedOn w:val="Normal"/>
    <w:next w:val="PR5"/>
    <w:rsid w:val="00B5170A"/>
    <w:pPr>
      <w:suppressAutoHyphens/>
      <w:spacing w:before="240"/>
      <w:ind w:left="2592"/>
      <w:jc w:val="both"/>
    </w:pPr>
  </w:style>
  <w:style w:type="paragraph" w:customStyle="1" w:styleId="TCH">
    <w:name w:val="TCH"/>
    <w:basedOn w:val="Normal"/>
    <w:rsid w:val="00B5170A"/>
    <w:pPr>
      <w:suppressAutoHyphens/>
    </w:pPr>
  </w:style>
  <w:style w:type="paragraph" w:customStyle="1" w:styleId="TCE">
    <w:name w:val="TCE"/>
    <w:basedOn w:val="Normal"/>
    <w:rsid w:val="00B5170A"/>
    <w:pPr>
      <w:suppressAutoHyphens/>
      <w:ind w:left="144" w:hanging="144"/>
    </w:pPr>
  </w:style>
  <w:style w:type="paragraph" w:customStyle="1" w:styleId="EOS">
    <w:name w:val="EOS"/>
    <w:basedOn w:val="Normal"/>
    <w:rsid w:val="00B5170A"/>
    <w:pPr>
      <w:suppressAutoHyphens/>
      <w:spacing w:before="240"/>
      <w:jc w:val="both"/>
    </w:pPr>
  </w:style>
  <w:style w:type="paragraph" w:customStyle="1" w:styleId="CMT">
    <w:name w:val="CMT"/>
    <w:basedOn w:val="Normal"/>
    <w:rsid w:val="00B5170A"/>
    <w:pPr>
      <w:suppressAutoHyphens/>
      <w:spacing w:before="240"/>
      <w:jc w:val="both"/>
    </w:pPr>
    <w:rPr>
      <w:vanish/>
      <w:color w:val="0000FF"/>
    </w:rPr>
  </w:style>
  <w:style w:type="character" w:customStyle="1" w:styleId="SI">
    <w:name w:val="SI"/>
    <w:basedOn w:val="DefaultParagraphFont"/>
    <w:rsid w:val="00B5170A"/>
    <w:rPr>
      <w:color w:val="008080"/>
    </w:rPr>
  </w:style>
  <w:style w:type="character" w:customStyle="1" w:styleId="IP">
    <w:name w:val="IP"/>
    <w:basedOn w:val="DefaultParagraphFont"/>
    <w:rsid w:val="00B5170A"/>
    <w:rPr>
      <w:color w:val="FF0000"/>
    </w:rPr>
  </w:style>
  <w:style w:type="paragraph" w:styleId="Header">
    <w:name w:val="header"/>
    <w:basedOn w:val="Normal"/>
    <w:rsid w:val="00B5170A"/>
    <w:pPr>
      <w:tabs>
        <w:tab w:val="center" w:pos="4320"/>
        <w:tab w:val="right" w:pos="8640"/>
      </w:tabs>
    </w:pPr>
  </w:style>
  <w:style w:type="paragraph" w:styleId="Footer">
    <w:name w:val="footer"/>
    <w:basedOn w:val="Normal"/>
    <w:rsid w:val="00B5170A"/>
    <w:pPr>
      <w:tabs>
        <w:tab w:val="center" w:pos="4320"/>
        <w:tab w:val="right" w:pos="8640"/>
      </w:tabs>
    </w:pPr>
  </w:style>
  <w:style w:type="paragraph" w:styleId="Title">
    <w:name w:val="Title"/>
    <w:basedOn w:val="Normal"/>
    <w:qFormat/>
    <w:rsid w:val="00B5170A"/>
    <w:pPr>
      <w:jc w:val="center"/>
    </w:pPr>
    <w:rPr>
      <w:b/>
      <w:sz w:val="24"/>
      <w:u w:val="single"/>
    </w:rPr>
  </w:style>
  <w:style w:type="paragraph" w:styleId="BodyText">
    <w:name w:val="Body Text"/>
    <w:basedOn w:val="Normal"/>
    <w:rsid w:val="00B5170A"/>
    <w:pPr>
      <w:jc w:val="both"/>
    </w:pPr>
    <w:rPr>
      <w:sz w:val="20"/>
    </w:rPr>
  </w:style>
  <w:style w:type="character" w:styleId="Hyperlink">
    <w:name w:val="Hyperlink"/>
    <w:basedOn w:val="DefaultParagraphFont"/>
    <w:rsid w:val="00A93C51"/>
    <w:rPr>
      <w:color w:val="0000FF" w:themeColor="hyperlink"/>
      <w:u w:val="single"/>
    </w:rPr>
  </w:style>
  <w:style w:type="paragraph" w:styleId="BalloonText">
    <w:name w:val="Balloon Text"/>
    <w:basedOn w:val="Normal"/>
    <w:link w:val="BalloonTextChar"/>
    <w:rsid w:val="004F2E06"/>
    <w:rPr>
      <w:rFonts w:ascii="Tahoma" w:hAnsi="Tahoma" w:cs="Tahoma"/>
      <w:sz w:val="16"/>
      <w:szCs w:val="16"/>
    </w:rPr>
  </w:style>
  <w:style w:type="character" w:customStyle="1" w:styleId="BalloonTextChar">
    <w:name w:val="Balloon Text Char"/>
    <w:basedOn w:val="DefaultParagraphFont"/>
    <w:link w:val="BalloonText"/>
    <w:rsid w:val="004F2E06"/>
    <w:rPr>
      <w:rFonts w:ascii="Tahoma" w:hAnsi="Tahoma" w:cs="Tahoma"/>
      <w:sz w:val="16"/>
      <w:szCs w:val="16"/>
    </w:rPr>
  </w:style>
  <w:style w:type="character" w:styleId="FollowedHyperlink">
    <w:name w:val="FollowedHyperlink"/>
    <w:basedOn w:val="DefaultParagraphFont"/>
    <w:rsid w:val="00AC5A04"/>
    <w:rPr>
      <w:color w:val="800080" w:themeColor="followedHyperlink"/>
      <w:u w:val="single"/>
    </w:rPr>
  </w:style>
  <w:style w:type="paragraph" w:styleId="ListParagraph">
    <w:name w:val="List Paragraph"/>
    <w:basedOn w:val="Normal"/>
    <w:uiPriority w:val="34"/>
    <w:qFormat/>
    <w:rsid w:val="005748FE"/>
    <w:pPr>
      <w:ind w:left="720"/>
      <w:contextualSpacing/>
    </w:pPr>
  </w:style>
  <w:style w:type="character" w:styleId="CommentReference">
    <w:name w:val="annotation reference"/>
    <w:basedOn w:val="DefaultParagraphFont"/>
    <w:rsid w:val="00035291"/>
    <w:rPr>
      <w:sz w:val="16"/>
      <w:szCs w:val="16"/>
    </w:rPr>
  </w:style>
  <w:style w:type="paragraph" w:styleId="CommentText">
    <w:name w:val="annotation text"/>
    <w:basedOn w:val="Normal"/>
    <w:link w:val="CommentTextChar"/>
    <w:rsid w:val="00035291"/>
    <w:rPr>
      <w:sz w:val="20"/>
    </w:rPr>
  </w:style>
  <w:style w:type="character" w:customStyle="1" w:styleId="CommentTextChar">
    <w:name w:val="Comment Text Char"/>
    <w:basedOn w:val="DefaultParagraphFont"/>
    <w:link w:val="CommentText"/>
    <w:rsid w:val="00035291"/>
  </w:style>
  <w:style w:type="paragraph" w:styleId="CommentSubject">
    <w:name w:val="annotation subject"/>
    <w:basedOn w:val="CommentText"/>
    <w:next w:val="CommentText"/>
    <w:link w:val="CommentSubjectChar"/>
    <w:rsid w:val="00035291"/>
    <w:rPr>
      <w:b/>
      <w:bCs/>
    </w:rPr>
  </w:style>
  <w:style w:type="character" w:customStyle="1" w:styleId="CommentSubjectChar">
    <w:name w:val="Comment Subject Char"/>
    <w:basedOn w:val="CommentTextChar"/>
    <w:link w:val="CommentSubject"/>
    <w:rsid w:val="00035291"/>
    <w:rPr>
      <w:b/>
      <w:bCs/>
    </w:rPr>
  </w:style>
  <w:style w:type="character" w:customStyle="1" w:styleId="UnresolvedMention">
    <w:name w:val="Unresolved Mention"/>
    <w:basedOn w:val="DefaultParagraphFont"/>
    <w:uiPriority w:val="99"/>
    <w:semiHidden/>
    <w:unhideWhenUsed/>
    <w:rsid w:val="006D1639"/>
    <w:rPr>
      <w:color w:val="605E5C"/>
      <w:shd w:val="clear" w:color="auto" w:fill="E1DFDD"/>
    </w:rPr>
  </w:style>
  <w:style w:type="paragraph" w:styleId="Revision">
    <w:name w:val="Revision"/>
    <w:hidden/>
    <w:uiPriority w:val="99"/>
    <w:semiHidden/>
    <w:rsid w:val="00C24CA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51876">
      <w:bodyDiv w:val="1"/>
      <w:marLeft w:val="0"/>
      <w:marRight w:val="0"/>
      <w:marTop w:val="0"/>
      <w:marBottom w:val="0"/>
      <w:divBdr>
        <w:top w:val="none" w:sz="0" w:space="0" w:color="auto"/>
        <w:left w:val="none" w:sz="0" w:space="0" w:color="auto"/>
        <w:bottom w:val="none" w:sz="0" w:space="0" w:color="auto"/>
        <w:right w:val="none" w:sz="0" w:space="0" w:color="auto"/>
      </w:divBdr>
    </w:div>
    <w:div w:id="326595245">
      <w:bodyDiv w:val="1"/>
      <w:marLeft w:val="0"/>
      <w:marRight w:val="0"/>
      <w:marTop w:val="0"/>
      <w:marBottom w:val="0"/>
      <w:divBdr>
        <w:top w:val="none" w:sz="0" w:space="0" w:color="auto"/>
        <w:left w:val="none" w:sz="0" w:space="0" w:color="auto"/>
        <w:bottom w:val="none" w:sz="0" w:space="0" w:color="auto"/>
        <w:right w:val="none" w:sz="0" w:space="0" w:color="auto"/>
      </w:divBdr>
    </w:div>
    <w:div w:id="613438040">
      <w:bodyDiv w:val="1"/>
      <w:marLeft w:val="0"/>
      <w:marRight w:val="0"/>
      <w:marTop w:val="0"/>
      <w:marBottom w:val="0"/>
      <w:divBdr>
        <w:top w:val="none" w:sz="0" w:space="0" w:color="auto"/>
        <w:left w:val="none" w:sz="0" w:space="0" w:color="auto"/>
        <w:bottom w:val="none" w:sz="0" w:space="0" w:color="auto"/>
        <w:right w:val="none" w:sz="0" w:space="0" w:color="auto"/>
      </w:divBdr>
    </w:div>
    <w:div w:id="619142946">
      <w:bodyDiv w:val="1"/>
      <w:marLeft w:val="0"/>
      <w:marRight w:val="0"/>
      <w:marTop w:val="0"/>
      <w:marBottom w:val="0"/>
      <w:divBdr>
        <w:top w:val="none" w:sz="0" w:space="0" w:color="auto"/>
        <w:left w:val="none" w:sz="0" w:space="0" w:color="auto"/>
        <w:bottom w:val="none" w:sz="0" w:space="0" w:color="auto"/>
        <w:right w:val="none" w:sz="0" w:space="0" w:color="auto"/>
      </w:divBdr>
    </w:div>
    <w:div w:id="657198257">
      <w:bodyDiv w:val="1"/>
      <w:marLeft w:val="0"/>
      <w:marRight w:val="0"/>
      <w:marTop w:val="0"/>
      <w:marBottom w:val="0"/>
      <w:divBdr>
        <w:top w:val="none" w:sz="0" w:space="0" w:color="auto"/>
        <w:left w:val="none" w:sz="0" w:space="0" w:color="auto"/>
        <w:bottom w:val="none" w:sz="0" w:space="0" w:color="auto"/>
        <w:right w:val="none" w:sz="0" w:space="0" w:color="auto"/>
      </w:divBdr>
    </w:div>
    <w:div w:id="1040478312">
      <w:bodyDiv w:val="1"/>
      <w:marLeft w:val="0"/>
      <w:marRight w:val="0"/>
      <w:marTop w:val="0"/>
      <w:marBottom w:val="0"/>
      <w:divBdr>
        <w:top w:val="none" w:sz="0" w:space="0" w:color="auto"/>
        <w:left w:val="none" w:sz="0" w:space="0" w:color="auto"/>
        <w:bottom w:val="none" w:sz="0" w:space="0" w:color="auto"/>
        <w:right w:val="none" w:sz="0" w:space="0" w:color="auto"/>
      </w:divBdr>
    </w:div>
    <w:div w:id="1451170791">
      <w:bodyDiv w:val="1"/>
      <w:marLeft w:val="0"/>
      <w:marRight w:val="0"/>
      <w:marTop w:val="0"/>
      <w:marBottom w:val="0"/>
      <w:divBdr>
        <w:top w:val="none" w:sz="0" w:space="0" w:color="auto"/>
        <w:left w:val="none" w:sz="0" w:space="0" w:color="auto"/>
        <w:bottom w:val="none" w:sz="0" w:space="0" w:color="auto"/>
        <w:right w:val="none" w:sz="0" w:space="0" w:color="auto"/>
      </w:divBdr>
    </w:div>
    <w:div w:id="1554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michael@jm.com" TargetMode="External"/><Relationship Id="rId13" Type="http://schemas.openxmlformats.org/officeDocument/2006/relationships/hyperlink" Target="mailto:Darren.galler@lowes.c"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efolio.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n.Benjamin@carlislesynte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ial.Mack@carlisleccm.com"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burdicb@jm.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FEC4036-02D0-4A75-A29E-CBBCC7BBD2D0}">
  <ds:schemaRefs>
    <ds:schemaRef ds:uri="http://schemas.openxmlformats.org/officeDocument/2006/bibliography"/>
  </ds:schemaRefs>
</ds:datastoreItem>
</file>

<file path=customXml/itemProps2.xml><?xml version="1.0" encoding="utf-8"?>
<ds:datastoreItem xmlns:ds="http://schemas.openxmlformats.org/officeDocument/2006/customXml" ds:itemID="{56838412-1C25-48EC-B345-DF993D8BCC11}"/>
</file>

<file path=customXml/itemProps3.xml><?xml version="1.0" encoding="utf-8"?>
<ds:datastoreItem xmlns:ds="http://schemas.openxmlformats.org/officeDocument/2006/customXml" ds:itemID="{CF818B06-715E-4C82-A4D1-FC5E5CF32466}"/>
</file>

<file path=customXml/itemProps4.xml><?xml version="1.0" encoding="utf-8"?>
<ds:datastoreItem xmlns:ds="http://schemas.openxmlformats.org/officeDocument/2006/customXml" ds:itemID="{377F5D45-E015-491B-B7B1-CAC7643CEB2A}"/>
</file>

<file path=docMetadata/LabelInfo.xml><?xml version="1.0" encoding="utf-8"?>
<clbl:labelList xmlns:clbl="http://schemas.microsoft.com/office/2020/mipLabelMetadata">
  <clbl:label id="{0d111c4b-49e3-4225-99d5-171502db0107}" enabled="1" method="Standard" siteId="{bcfa3e87-841e-48c7-983b-584159dd1a69}"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9</Pages>
  <Words>3493</Words>
  <Characters>22016</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SECTION 07531 - EPDM MEMBRANE ROOFING</vt:lpstr>
    </vt:vector>
  </TitlesOfParts>
  <Company>ARCOM, Inc.</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07531 - EPDM MEMBRANE ROOFING</dc:title>
  <dc:subject>EPDM MEMBRANE ROOFING</dc:subject>
  <dc:creator>ARCOM, Inc.</dc:creator>
  <cp:keywords>BAS-12345-MS80</cp:keywords>
  <cp:lastModifiedBy>Lori Mech</cp:lastModifiedBy>
  <cp:revision>7</cp:revision>
  <cp:lastPrinted>2020-08-06T18:27:00Z</cp:lastPrinted>
  <dcterms:created xsi:type="dcterms:W3CDTF">2025-03-06T19:48:00Z</dcterms:created>
  <dcterms:modified xsi:type="dcterms:W3CDTF">2025-04-17T14:30:00Z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111c4b-49e3-4225-99d5-171502db0107_Enabled">
    <vt:lpwstr>true</vt:lpwstr>
  </property>
  <property fmtid="{D5CDD505-2E9C-101B-9397-08002B2CF9AE}" pid="3" name="MSIP_Label_0d111c4b-49e3-4225-99d5-171502db0107_SetDate">
    <vt:lpwstr>2021-08-03T18:38:14Z</vt:lpwstr>
  </property>
  <property fmtid="{D5CDD505-2E9C-101B-9397-08002B2CF9AE}" pid="4" name="MSIP_Label_0d111c4b-49e3-4225-99d5-171502db0107_Method">
    <vt:lpwstr>Standard</vt:lpwstr>
  </property>
  <property fmtid="{D5CDD505-2E9C-101B-9397-08002B2CF9AE}" pid="5" name="MSIP_Label_0d111c4b-49e3-4225-99d5-171502db0107_Name">
    <vt:lpwstr>Authorized Use</vt:lpwstr>
  </property>
  <property fmtid="{D5CDD505-2E9C-101B-9397-08002B2CF9AE}" pid="6" name="MSIP_Label_0d111c4b-49e3-4225-99d5-171502db0107_SiteId">
    <vt:lpwstr>bcfa3e87-841e-48c7-983b-584159dd1a69</vt:lpwstr>
  </property>
  <property fmtid="{D5CDD505-2E9C-101B-9397-08002B2CF9AE}" pid="7" name="MSIP_Label_0d111c4b-49e3-4225-99d5-171502db0107_ActionId">
    <vt:lpwstr>eeacceb1-a4b3-47a6-b215-7ece960d084c</vt:lpwstr>
  </property>
  <property fmtid="{D5CDD505-2E9C-101B-9397-08002B2CF9AE}" pid="8" name="MSIP_Label_0d111c4b-49e3-4225-99d5-171502db0107_ContentBits">
    <vt:lpwstr>0</vt:lpwstr>
  </property>
  <property fmtid="{D5CDD505-2E9C-101B-9397-08002B2CF9AE}" pid="9" name="ContentTypeId">
    <vt:lpwstr>0x010100F5176579B4705049BD8CFB30C97B3785</vt:lpwstr>
  </property>
</Properties>
</file>