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28" w:rsidRPr="00165A00" w:rsidRDefault="008C1B28" w:rsidP="00165A00">
      <w:pPr>
        <w:pStyle w:val="SCT"/>
        <w:spacing w:before="0"/>
        <w:rPr>
          <w:i/>
          <w:color w:val="0000FF"/>
          <w:sz w:val="20"/>
        </w:rPr>
      </w:pPr>
      <w:bookmarkStart w:id="0" w:name="_GoBack"/>
      <w:bookmarkEnd w:id="0"/>
      <w:r w:rsidRPr="00666F56">
        <w:rPr>
          <w:sz w:val="20"/>
        </w:rPr>
        <w:t xml:space="preserve">SECTION </w:t>
      </w:r>
      <w:r w:rsidR="00666F56" w:rsidRPr="00666F56">
        <w:rPr>
          <w:rStyle w:val="NUM"/>
          <w:sz w:val="20"/>
        </w:rPr>
        <w:t>02630 – STORM UTILITY DRAINAGE PIPING</w:t>
      </w:r>
      <w:r w:rsidR="00165A00">
        <w:rPr>
          <w:rStyle w:val="NUM"/>
          <w:sz w:val="20"/>
        </w:rPr>
        <w:t xml:space="preserve"> </w:t>
      </w:r>
    </w:p>
    <w:p w:rsidR="008C1B28" w:rsidRPr="00666F56" w:rsidRDefault="008C1B28" w:rsidP="00165A00">
      <w:pPr>
        <w:pStyle w:val="PRT"/>
        <w:spacing w:before="240"/>
        <w:rPr>
          <w:sz w:val="20"/>
        </w:rPr>
      </w:pPr>
      <w:r w:rsidRPr="00666F56">
        <w:rPr>
          <w:sz w:val="20"/>
        </w:rPr>
        <w:t>GENERAL</w:t>
      </w:r>
    </w:p>
    <w:p w:rsidR="008C1B28" w:rsidRPr="00666F56" w:rsidRDefault="008C1B28" w:rsidP="00165A00">
      <w:pPr>
        <w:pStyle w:val="ART"/>
        <w:tabs>
          <w:tab w:val="clear" w:pos="864"/>
          <w:tab w:val="num" w:pos="720"/>
        </w:tabs>
        <w:spacing w:before="240"/>
        <w:ind w:left="720" w:hanging="720"/>
        <w:rPr>
          <w:sz w:val="20"/>
        </w:rPr>
      </w:pPr>
      <w:r w:rsidRPr="00666F56">
        <w:rPr>
          <w:sz w:val="20"/>
        </w:rPr>
        <w:t>RELATED DOCUMENTS</w:t>
      </w:r>
    </w:p>
    <w:p w:rsidR="008C1B28" w:rsidRPr="00666F56" w:rsidRDefault="008C1B28" w:rsidP="00165A00">
      <w:pPr>
        <w:pStyle w:val="PR1"/>
        <w:tabs>
          <w:tab w:val="clear" w:pos="846"/>
          <w:tab w:val="num" w:pos="720"/>
        </w:tabs>
        <w:spacing w:before="0"/>
        <w:ind w:left="734" w:hanging="547"/>
        <w:rPr>
          <w:sz w:val="20"/>
        </w:rPr>
      </w:pPr>
      <w:r w:rsidRPr="00666F56">
        <w:rPr>
          <w:sz w:val="20"/>
        </w:rPr>
        <w:t>Drawings and general provisions of the Contract, including General and Supplementary Conditions and Division </w:t>
      </w:r>
      <w:r w:rsidR="00666F56" w:rsidRPr="00666F56">
        <w:rPr>
          <w:sz w:val="20"/>
        </w:rPr>
        <w:t xml:space="preserve">2 </w:t>
      </w:r>
      <w:r w:rsidRPr="00666F56">
        <w:rPr>
          <w:sz w:val="20"/>
        </w:rPr>
        <w:t>Specification Sections</w:t>
      </w:r>
      <w:r w:rsidR="00635274">
        <w:rPr>
          <w:sz w:val="20"/>
        </w:rPr>
        <w:t xml:space="preserve"> </w:t>
      </w:r>
      <w:r w:rsidRPr="00666F56">
        <w:rPr>
          <w:sz w:val="20"/>
        </w:rPr>
        <w:t>apply to this Section.</w:t>
      </w:r>
    </w:p>
    <w:p w:rsidR="008C1B28" w:rsidRPr="00666F56" w:rsidRDefault="008C1B28" w:rsidP="00165A00">
      <w:pPr>
        <w:pStyle w:val="ART"/>
        <w:tabs>
          <w:tab w:val="clear" w:pos="864"/>
          <w:tab w:val="num" w:pos="720"/>
        </w:tabs>
        <w:spacing w:before="240"/>
        <w:ind w:left="720" w:hanging="720"/>
        <w:rPr>
          <w:sz w:val="20"/>
        </w:rPr>
      </w:pPr>
      <w:r w:rsidRPr="00666F56">
        <w:rPr>
          <w:sz w:val="20"/>
        </w:rPr>
        <w:t>SUMMARY</w:t>
      </w:r>
    </w:p>
    <w:p w:rsidR="008C1B28" w:rsidRPr="00666F56" w:rsidRDefault="008C1B28" w:rsidP="00165A00">
      <w:pPr>
        <w:pStyle w:val="PR1"/>
        <w:tabs>
          <w:tab w:val="clear" w:pos="846"/>
          <w:tab w:val="num" w:pos="720"/>
        </w:tabs>
        <w:spacing w:before="0"/>
        <w:ind w:left="720" w:hanging="540"/>
        <w:rPr>
          <w:sz w:val="20"/>
        </w:rPr>
      </w:pPr>
      <w:r w:rsidRPr="00666F56">
        <w:rPr>
          <w:sz w:val="20"/>
        </w:rPr>
        <w:t>Section Includes:</w:t>
      </w:r>
    </w:p>
    <w:p w:rsidR="008C1B28" w:rsidRPr="00666F56" w:rsidRDefault="008C1B28" w:rsidP="00165A00">
      <w:pPr>
        <w:pStyle w:val="PR2"/>
        <w:tabs>
          <w:tab w:val="clear" w:pos="1440"/>
          <w:tab w:val="num" w:pos="1080"/>
        </w:tabs>
        <w:ind w:left="1080" w:hanging="360"/>
        <w:rPr>
          <w:sz w:val="20"/>
        </w:rPr>
      </w:pPr>
      <w:r w:rsidRPr="00666F56">
        <w:rPr>
          <w:sz w:val="20"/>
        </w:rPr>
        <w:t>Pipe and fittings.</w:t>
      </w:r>
    </w:p>
    <w:p w:rsidR="008C1B28" w:rsidRPr="00666F56" w:rsidRDefault="008C1B28" w:rsidP="00165A00">
      <w:pPr>
        <w:pStyle w:val="PR2"/>
        <w:tabs>
          <w:tab w:val="clear" w:pos="1440"/>
          <w:tab w:val="num" w:pos="1080"/>
        </w:tabs>
        <w:ind w:left="1080" w:hanging="360"/>
        <w:rPr>
          <w:sz w:val="20"/>
        </w:rPr>
      </w:pPr>
      <w:r w:rsidRPr="00666F56">
        <w:rPr>
          <w:sz w:val="20"/>
        </w:rPr>
        <w:t>Nonpressure transition couplings.</w:t>
      </w:r>
    </w:p>
    <w:p w:rsidR="008C1B28" w:rsidRPr="00666F56" w:rsidRDefault="008C1B28" w:rsidP="00165A00">
      <w:pPr>
        <w:pStyle w:val="PR2"/>
        <w:tabs>
          <w:tab w:val="clear" w:pos="1440"/>
          <w:tab w:val="num" w:pos="1080"/>
        </w:tabs>
        <w:ind w:left="1080" w:hanging="360"/>
        <w:rPr>
          <w:sz w:val="20"/>
        </w:rPr>
      </w:pPr>
      <w:r w:rsidRPr="00666F56">
        <w:rPr>
          <w:sz w:val="20"/>
        </w:rPr>
        <w:t>Pressure pipe couplings.</w:t>
      </w:r>
    </w:p>
    <w:p w:rsidR="008C1B28" w:rsidRPr="00666F56" w:rsidRDefault="008C1B28" w:rsidP="00165A00">
      <w:pPr>
        <w:pStyle w:val="PR2"/>
        <w:tabs>
          <w:tab w:val="clear" w:pos="1440"/>
          <w:tab w:val="num" w:pos="1080"/>
        </w:tabs>
        <w:ind w:left="1080" w:hanging="360"/>
        <w:rPr>
          <w:sz w:val="20"/>
        </w:rPr>
      </w:pPr>
      <w:r w:rsidRPr="00666F56">
        <w:rPr>
          <w:sz w:val="20"/>
        </w:rPr>
        <w:t>Expansion joints and deflection fittings.</w:t>
      </w:r>
    </w:p>
    <w:p w:rsidR="008C1B28" w:rsidRPr="00666F56" w:rsidRDefault="008C1B28" w:rsidP="00165A00">
      <w:pPr>
        <w:pStyle w:val="PR2"/>
        <w:tabs>
          <w:tab w:val="clear" w:pos="1440"/>
          <w:tab w:val="num" w:pos="1080"/>
        </w:tabs>
        <w:ind w:left="1080" w:hanging="360"/>
        <w:rPr>
          <w:sz w:val="20"/>
        </w:rPr>
      </w:pPr>
      <w:r w:rsidRPr="00666F56">
        <w:rPr>
          <w:sz w:val="20"/>
        </w:rPr>
        <w:t>Backwater valves.</w:t>
      </w:r>
    </w:p>
    <w:p w:rsidR="008C1B28" w:rsidRPr="00666F56" w:rsidRDefault="008C1B28" w:rsidP="00165A00">
      <w:pPr>
        <w:pStyle w:val="PR2"/>
        <w:tabs>
          <w:tab w:val="clear" w:pos="1440"/>
          <w:tab w:val="num" w:pos="1080"/>
        </w:tabs>
        <w:ind w:left="1080" w:hanging="360"/>
        <w:rPr>
          <w:sz w:val="20"/>
        </w:rPr>
      </w:pPr>
      <w:r w:rsidRPr="00666F56">
        <w:rPr>
          <w:sz w:val="20"/>
        </w:rPr>
        <w:t>Cleanouts.</w:t>
      </w:r>
    </w:p>
    <w:p w:rsidR="008C1B28" w:rsidRPr="00666F56" w:rsidRDefault="008C1B28" w:rsidP="00165A00">
      <w:pPr>
        <w:pStyle w:val="PR2"/>
        <w:tabs>
          <w:tab w:val="clear" w:pos="1440"/>
          <w:tab w:val="num" w:pos="1080"/>
        </w:tabs>
        <w:ind w:left="1080" w:hanging="360"/>
        <w:rPr>
          <w:sz w:val="20"/>
        </w:rPr>
      </w:pPr>
      <w:r w:rsidRPr="00666F56">
        <w:rPr>
          <w:sz w:val="20"/>
        </w:rPr>
        <w:t>Drains.</w:t>
      </w:r>
    </w:p>
    <w:p w:rsidR="008C1B28" w:rsidRPr="00666F56" w:rsidRDefault="008C1B28" w:rsidP="00165A00">
      <w:pPr>
        <w:pStyle w:val="PR2"/>
        <w:tabs>
          <w:tab w:val="clear" w:pos="1440"/>
          <w:tab w:val="num" w:pos="1080"/>
        </w:tabs>
        <w:ind w:left="1080" w:hanging="360"/>
        <w:rPr>
          <w:sz w:val="20"/>
        </w:rPr>
      </w:pPr>
      <w:r w:rsidRPr="00666F56">
        <w:rPr>
          <w:sz w:val="20"/>
        </w:rPr>
        <w:t>Encasement for piping.</w:t>
      </w:r>
    </w:p>
    <w:p w:rsidR="008C1B28" w:rsidRPr="00666F56" w:rsidRDefault="008C1B28" w:rsidP="00165A00">
      <w:pPr>
        <w:pStyle w:val="PR2"/>
        <w:tabs>
          <w:tab w:val="clear" w:pos="1440"/>
          <w:tab w:val="num" w:pos="1080"/>
        </w:tabs>
        <w:ind w:left="1080" w:hanging="360"/>
        <w:rPr>
          <w:sz w:val="20"/>
        </w:rPr>
      </w:pPr>
      <w:r w:rsidRPr="00666F56">
        <w:rPr>
          <w:sz w:val="20"/>
        </w:rPr>
        <w:t>Manholes.</w:t>
      </w:r>
    </w:p>
    <w:p w:rsidR="008C1B28" w:rsidRPr="00666F56" w:rsidRDefault="008C1B28" w:rsidP="00165A00">
      <w:pPr>
        <w:pStyle w:val="PR2"/>
        <w:tabs>
          <w:tab w:val="clear" w:pos="1440"/>
          <w:tab w:val="num" w:pos="1080"/>
        </w:tabs>
        <w:ind w:left="1080" w:hanging="360"/>
        <w:rPr>
          <w:sz w:val="20"/>
        </w:rPr>
      </w:pPr>
      <w:r w:rsidRPr="00666F56">
        <w:rPr>
          <w:sz w:val="20"/>
        </w:rPr>
        <w:t>Channel drainage systems.</w:t>
      </w:r>
    </w:p>
    <w:p w:rsidR="008C1B28" w:rsidRPr="00666F56" w:rsidRDefault="008C1B28" w:rsidP="00165A00">
      <w:pPr>
        <w:pStyle w:val="PR2"/>
        <w:tabs>
          <w:tab w:val="clear" w:pos="1440"/>
          <w:tab w:val="num" w:pos="1080"/>
        </w:tabs>
        <w:ind w:left="1080" w:hanging="360"/>
        <w:rPr>
          <w:sz w:val="20"/>
        </w:rPr>
      </w:pPr>
      <w:r w:rsidRPr="00666F56">
        <w:rPr>
          <w:sz w:val="20"/>
        </w:rPr>
        <w:t>Catch basins.</w:t>
      </w:r>
    </w:p>
    <w:p w:rsidR="008C1B28" w:rsidRPr="00666F56" w:rsidRDefault="008C1B28" w:rsidP="00165A00">
      <w:pPr>
        <w:pStyle w:val="PR2"/>
        <w:tabs>
          <w:tab w:val="clear" w:pos="1440"/>
          <w:tab w:val="num" w:pos="1080"/>
        </w:tabs>
        <w:ind w:left="1080" w:hanging="360"/>
        <w:rPr>
          <w:sz w:val="20"/>
        </w:rPr>
      </w:pPr>
      <w:r w:rsidRPr="00666F56">
        <w:rPr>
          <w:sz w:val="20"/>
        </w:rPr>
        <w:t>Stormwater inlets.</w:t>
      </w:r>
    </w:p>
    <w:p w:rsidR="008C1B28" w:rsidRPr="00666F56" w:rsidRDefault="008C1B28" w:rsidP="00165A00">
      <w:pPr>
        <w:pStyle w:val="PR2"/>
        <w:tabs>
          <w:tab w:val="clear" w:pos="1440"/>
          <w:tab w:val="num" w:pos="1080"/>
        </w:tabs>
        <w:ind w:left="1080" w:hanging="360"/>
        <w:rPr>
          <w:sz w:val="20"/>
        </w:rPr>
      </w:pPr>
      <w:r w:rsidRPr="00666F56">
        <w:rPr>
          <w:sz w:val="20"/>
        </w:rPr>
        <w:t>Stormwater detention structures.</w:t>
      </w:r>
    </w:p>
    <w:p w:rsidR="008C1B28" w:rsidRPr="00666F56" w:rsidRDefault="008C1B28" w:rsidP="00165A00">
      <w:pPr>
        <w:pStyle w:val="PR2"/>
        <w:tabs>
          <w:tab w:val="clear" w:pos="1440"/>
          <w:tab w:val="num" w:pos="1080"/>
        </w:tabs>
        <w:ind w:left="1080" w:hanging="360"/>
        <w:rPr>
          <w:sz w:val="20"/>
        </w:rPr>
      </w:pPr>
      <w:r w:rsidRPr="00666F56">
        <w:rPr>
          <w:sz w:val="20"/>
        </w:rPr>
        <w:t>Pipe outlets.</w:t>
      </w:r>
    </w:p>
    <w:p w:rsidR="008C1B28" w:rsidRPr="00666F56" w:rsidRDefault="008C1B28" w:rsidP="00165A00">
      <w:pPr>
        <w:pStyle w:val="PR2"/>
        <w:tabs>
          <w:tab w:val="clear" w:pos="1440"/>
          <w:tab w:val="num" w:pos="1080"/>
        </w:tabs>
        <w:ind w:left="1080" w:hanging="360"/>
        <w:rPr>
          <w:sz w:val="20"/>
        </w:rPr>
      </w:pPr>
      <w:r w:rsidRPr="00666F56">
        <w:rPr>
          <w:sz w:val="20"/>
        </w:rPr>
        <w:t>Dry wells.</w:t>
      </w:r>
    </w:p>
    <w:p w:rsidR="008C1B28" w:rsidRPr="00666F56" w:rsidRDefault="008C1B28" w:rsidP="00165A00">
      <w:pPr>
        <w:pStyle w:val="PR2"/>
        <w:tabs>
          <w:tab w:val="clear" w:pos="1440"/>
          <w:tab w:val="num" w:pos="1080"/>
        </w:tabs>
        <w:ind w:left="1080" w:hanging="360"/>
        <w:rPr>
          <w:sz w:val="20"/>
        </w:rPr>
      </w:pPr>
      <w:r w:rsidRPr="00666F56">
        <w:rPr>
          <w:sz w:val="20"/>
        </w:rPr>
        <w:t>Stormwater disposal systems.</w:t>
      </w:r>
    </w:p>
    <w:p w:rsidR="008C1B28" w:rsidRPr="00666F56" w:rsidRDefault="00377EAA" w:rsidP="00165A00">
      <w:pPr>
        <w:pStyle w:val="ART"/>
        <w:tabs>
          <w:tab w:val="clear" w:pos="864"/>
          <w:tab w:val="num" w:pos="720"/>
        </w:tabs>
        <w:spacing w:before="240"/>
        <w:ind w:left="720" w:hanging="720"/>
        <w:rPr>
          <w:sz w:val="20"/>
        </w:rPr>
      </w:pPr>
      <w:r w:rsidRPr="00666F56">
        <w:rPr>
          <w:sz w:val="20"/>
        </w:rPr>
        <w:t>STANDARDS</w:t>
      </w:r>
    </w:p>
    <w:p w:rsidR="00377EAA" w:rsidRPr="00666F56" w:rsidRDefault="00377EAA" w:rsidP="00165A00">
      <w:pPr>
        <w:pStyle w:val="DST"/>
        <w:numPr>
          <w:ilvl w:val="4"/>
          <w:numId w:val="1"/>
        </w:numPr>
        <w:tabs>
          <w:tab w:val="clear" w:pos="846"/>
          <w:tab w:val="num" w:pos="720"/>
        </w:tabs>
        <w:spacing w:before="0"/>
        <w:ind w:left="720" w:hanging="540"/>
        <w:outlineLvl w:val="9"/>
        <w:rPr>
          <w:sz w:val="20"/>
        </w:rPr>
      </w:pPr>
      <w:r w:rsidRPr="00666F56">
        <w:rPr>
          <w:sz w:val="20"/>
        </w:rPr>
        <w:t>American Society For Testing and Materials (ASTM)</w:t>
      </w:r>
    </w:p>
    <w:p w:rsidR="00377EAA" w:rsidRPr="00666F56" w:rsidRDefault="00377EAA" w:rsidP="00165A00">
      <w:pPr>
        <w:pStyle w:val="PR2"/>
        <w:tabs>
          <w:tab w:val="clear" w:pos="1440"/>
        </w:tabs>
        <w:ind w:left="1080" w:hanging="360"/>
        <w:rPr>
          <w:sz w:val="20"/>
        </w:rPr>
      </w:pPr>
      <w:r w:rsidRPr="00666F56">
        <w:rPr>
          <w:sz w:val="20"/>
        </w:rPr>
        <w:t xml:space="preserve">A185 – </w:t>
      </w:r>
      <w:r w:rsidR="00413AEC">
        <w:rPr>
          <w:sz w:val="20"/>
        </w:rPr>
        <w:t xml:space="preserve">Standard Specification for </w:t>
      </w:r>
      <w:r w:rsidRPr="00666F56">
        <w:rPr>
          <w:sz w:val="20"/>
        </w:rPr>
        <w:t xml:space="preserve">Steel Welded Wire </w:t>
      </w:r>
      <w:r w:rsidR="00413AEC">
        <w:rPr>
          <w:sz w:val="20"/>
        </w:rPr>
        <w:t xml:space="preserve">Reinforcement, </w:t>
      </w:r>
      <w:r w:rsidRPr="00666F56">
        <w:rPr>
          <w:sz w:val="20"/>
        </w:rPr>
        <w:t xml:space="preserve">Plain, for Concrete </w:t>
      </w:r>
    </w:p>
    <w:p w:rsidR="00377EAA" w:rsidRPr="00666F56" w:rsidRDefault="00377EAA" w:rsidP="00165A00">
      <w:pPr>
        <w:pStyle w:val="PR2"/>
        <w:tabs>
          <w:tab w:val="clear" w:pos="1440"/>
        </w:tabs>
        <w:ind w:left="1080" w:hanging="360"/>
        <w:rPr>
          <w:sz w:val="20"/>
        </w:rPr>
      </w:pPr>
      <w:r w:rsidRPr="00666F56">
        <w:rPr>
          <w:sz w:val="20"/>
        </w:rPr>
        <w:t xml:space="preserve">A615 – </w:t>
      </w:r>
      <w:r w:rsidR="00413AEC">
        <w:rPr>
          <w:sz w:val="20"/>
        </w:rPr>
        <w:t xml:space="preserve">Standard Specification for </w:t>
      </w:r>
      <w:r w:rsidRPr="00666F56">
        <w:rPr>
          <w:sz w:val="20"/>
        </w:rPr>
        <w:t xml:space="preserve">Deformed and Plain </w:t>
      </w:r>
      <w:r w:rsidR="00413AEC">
        <w:rPr>
          <w:sz w:val="20"/>
        </w:rPr>
        <w:t>Carbon</w:t>
      </w:r>
      <w:r w:rsidRPr="00666F56">
        <w:rPr>
          <w:sz w:val="20"/>
        </w:rPr>
        <w:t>-Steel Bars for Concrete Reinforcement</w:t>
      </w:r>
    </w:p>
    <w:p w:rsidR="00377EAA" w:rsidRDefault="00377EAA" w:rsidP="00165A00">
      <w:pPr>
        <w:pStyle w:val="PR2"/>
        <w:tabs>
          <w:tab w:val="clear" w:pos="1440"/>
        </w:tabs>
        <w:ind w:left="1080" w:hanging="360"/>
        <w:rPr>
          <w:sz w:val="20"/>
        </w:rPr>
      </w:pPr>
      <w:r w:rsidRPr="00666F56">
        <w:rPr>
          <w:sz w:val="20"/>
        </w:rPr>
        <w:t xml:space="preserve">A760 – </w:t>
      </w:r>
      <w:r w:rsidR="00413AEC">
        <w:rPr>
          <w:sz w:val="20"/>
        </w:rPr>
        <w:t xml:space="preserve">Standard Specification for </w:t>
      </w:r>
      <w:r w:rsidRPr="00666F56">
        <w:rPr>
          <w:sz w:val="20"/>
        </w:rPr>
        <w:t>Corrugated Steel Pipe, Metallic-Coated, for Sewers and Drains</w:t>
      </w:r>
    </w:p>
    <w:p w:rsidR="00C91E3E" w:rsidRPr="00666F56" w:rsidRDefault="00C91E3E" w:rsidP="00165A00">
      <w:pPr>
        <w:pStyle w:val="PR2"/>
        <w:tabs>
          <w:tab w:val="clear" w:pos="1440"/>
        </w:tabs>
        <w:ind w:left="1080" w:hanging="360"/>
        <w:rPr>
          <w:sz w:val="20"/>
        </w:rPr>
      </w:pPr>
      <w:r>
        <w:rPr>
          <w:sz w:val="20"/>
        </w:rPr>
        <w:t xml:space="preserve">A762 </w:t>
      </w:r>
      <w:r w:rsidRPr="00666F56">
        <w:rPr>
          <w:sz w:val="20"/>
        </w:rPr>
        <w:t>–</w:t>
      </w:r>
      <w:r>
        <w:rPr>
          <w:sz w:val="20"/>
        </w:rPr>
        <w:t xml:space="preserve"> </w:t>
      </w:r>
      <w:r w:rsidR="00413AEC">
        <w:rPr>
          <w:sz w:val="20"/>
        </w:rPr>
        <w:t xml:space="preserve">Standard Specification for </w:t>
      </w:r>
      <w:r>
        <w:rPr>
          <w:sz w:val="20"/>
        </w:rPr>
        <w:t>Corrugated Steel Pipe, Polymer Precoated for Sewers and Drains</w:t>
      </w:r>
    </w:p>
    <w:p w:rsidR="00377EAA" w:rsidRDefault="00377EAA" w:rsidP="00165A00">
      <w:pPr>
        <w:pStyle w:val="PR2"/>
        <w:tabs>
          <w:tab w:val="clear" w:pos="1440"/>
        </w:tabs>
        <w:ind w:left="1080" w:hanging="360"/>
        <w:rPr>
          <w:sz w:val="20"/>
        </w:rPr>
      </w:pPr>
      <w:r w:rsidRPr="00666F56">
        <w:rPr>
          <w:sz w:val="20"/>
        </w:rPr>
        <w:t xml:space="preserve">A798 – </w:t>
      </w:r>
      <w:r w:rsidR="00413AEC">
        <w:rPr>
          <w:sz w:val="20"/>
        </w:rPr>
        <w:t xml:space="preserve">Standard Specification for </w:t>
      </w:r>
      <w:r w:rsidRPr="00666F56">
        <w:rPr>
          <w:sz w:val="20"/>
        </w:rPr>
        <w:t>Install</w:t>
      </w:r>
      <w:r w:rsidR="00413AEC">
        <w:rPr>
          <w:sz w:val="20"/>
        </w:rPr>
        <w:t>ing Factory-Made</w:t>
      </w:r>
      <w:r w:rsidRPr="00666F56">
        <w:rPr>
          <w:sz w:val="20"/>
        </w:rPr>
        <w:t xml:space="preserve"> Corrugated</w:t>
      </w:r>
      <w:r w:rsidR="00413AEC">
        <w:rPr>
          <w:sz w:val="20"/>
        </w:rPr>
        <w:t xml:space="preserve"> </w:t>
      </w:r>
      <w:r w:rsidRPr="00666F56">
        <w:rPr>
          <w:sz w:val="20"/>
        </w:rPr>
        <w:t>Steel Pipe for Sewers and Other Applications</w:t>
      </w:r>
    </w:p>
    <w:p w:rsidR="00C91E3E" w:rsidRDefault="00C91E3E" w:rsidP="00165A00">
      <w:pPr>
        <w:pStyle w:val="PR2"/>
        <w:tabs>
          <w:tab w:val="clear" w:pos="1440"/>
        </w:tabs>
        <w:ind w:left="1080" w:hanging="360"/>
        <w:rPr>
          <w:sz w:val="20"/>
        </w:rPr>
      </w:pPr>
      <w:r>
        <w:rPr>
          <w:sz w:val="20"/>
        </w:rPr>
        <w:t xml:space="preserve">B745 </w:t>
      </w:r>
      <w:r w:rsidRPr="00666F56">
        <w:rPr>
          <w:sz w:val="20"/>
        </w:rPr>
        <w:t>–</w:t>
      </w:r>
      <w:r>
        <w:rPr>
          <w:sz w:val="20"/>
        </w:rPr>
        <w:t xml:space="preserve"> </w:t>
      </w:r>
      <w:r w:rsidR="00413AEC">
        <w:rPr>
          <w:sz w:val="20"/>
        </w:rPr>
        <w:t xml:space="preserve">Standard Specification for </w:t>
      </w:r>
      <w:r>
        <w:rPr>
          <w:sz w:val="20"/>
        </w:rPr>
        <w:t>Corrugated Aluminum Pipe for Sewers and Drains</w:t>
      </w:r>
    </w:p>
    <w:p w:rsidR="00C91E3E" w:rsidRPr="00666F56" w:rsidRDefault="00C91E3E" w:rsidP="00165A00">
      <w:pPr>
        <w:pStyle w:val="PR2"/>
        <w:tabs>
          <w:tab w:val="clear" w:pos="1440"/>
        </w:tabs>
        <w:ind w:left="1080" w:hanging="360"/>
        <w:rPr>
          <w:sz w:val="20"/>
        </w:rPr>
      </w:pPr>
      <w:r>
        <w:rPr>
          <w:sz w:val="20"/>
        </w:rPr>
        <w:t xml:space="preserve">B788 </w:t>
      </w:r>
      <w:r w:rsidRPr="00666F56">
        <w:rPr>
          <w:sz w:val="20"/>
        </w:rPr>
        <w:t>–</w:t>
      </w:r>
      <w:r>
        <w:rPr>
          <w:sz w:val="20"/>
        </w:rPr>
        <w:t xml:space="preserve"> </w:t>
      </w:r>
      <w:r w:rsidR="00413AEC">
        <w:rPr>
          <w:sz w:val="20"/>
        </w:rPr>
        <w:t xml:space="preserve">Standard Practice for </w:t>
      </w:r>
      <w:r>
        <w:rPr>
          <w:sz w:val="20"/>
        </w:rPr>
        <w:t>Install</w:t>
      </w:r>
      <w:r w:rsidR="00413AEC">
        <w:rPr>
          <w:sz w:val="20"/>
        </w:rPr>
        <w:t>ing Factory-Made</w:t>
      </w:r>
      <w:r>
        <w:rPr>
          <w:sz w:val="20"/>
        </w:rPr>
        <w:t xml:space="preserve"> Corrugated Aluminum Culverts and Storm Sewer Pipe</w:t>
      </w:r>
    </w:p>
    <w:p w:rsidR="00DA75DC" w:rsidRDefault="00DA75DC" w:rsidP="00165A00">
      <w:pPr>
        <w:pStyle w:val="PR2"/>
        <w:tabs>
          <w:tab w:val="clear" w:pos="1440"/>
        </w:tabs>
        <w:ind w:left="1080" w:hanging="360"/>
        <w:rPr>
          <w:sz w:val="20"/>
        </w:rPr>
      </w:pPr>
      <w:r>
        <w:rPr>
          <w:sz w:val="20"/>
        </w:rPr>
        <w:t>A761</w:t>
      </w:r>
      <w:r w:rsidRPr="00666F56">
        <w:rPr>
          <w:sz w:val="20"/>
        </w:rPr>
        <w:t>–</w:t>
      </w:r>
      <w:r>
        <w:rPr>
          <w:sz w:val="20"/>
        </w:rPr>
        <w:t xml:space="preserve"> </w:t>
      </w:r>
      <w:r w:rsidR="00413AEC">
        <w:rPr>
          <w:sz w:val="20"/>
        </w:rPr>
        <w:t xml:space="preserve">Standard Specification for </w:t>
      </w:r>
      <w:r>
        <w:rPr>
          <w:sz w:val="20"/>
        </w:rPr>
        <w:t>Corrugated Steel Structural Plate, Zinc-Coated, for Field-Bolted Pipe, Pipe-Arches, and Arches</w:t>
      </w:r>
    </w:p>
    <w:p w:rsidR="00DA75DC" w:rsidRDefault="00DA75DC" w:rsidP="00165A00">
      <w:pPr>
        <w:pStyle w:val="PR2"/>
        <w:tabs>
          <w:tab w:val="clear" w:pos="1440"/>
        </w:tabs>
        <w:ind w:left="1080" w:hanging="360"/>
        <w:rPr>
          <w:sz w:val="20"/>
        </w:rPr>
      </w:pPr>
      <w:r>
        <w:rPr>
          <w:sz w:val="20"/>
        </w:rPr>
        <w:t xml:space="preserve">A807 </w:t>
      </w:r>
      <w:r w:rsidRPr="00666F56">
        <w:rPr>
          <w:sz w:val="20"/>
        </w:rPr>
        <w:t>–</w:t>
      </w:r>
      <w:r>
        <w:rPr>
          <w:sz w:val="20"/>
        </w:rPr>
        <w:t xml:space="preserve"> </w:t>
      </w:r>
      <w:r w:rsidR="00413AEC">
        <w:rPr>
          <w:sz w:val="20"/>
        </w:rPr>
        <w:t xml:space="preserve">Standard </w:t>
      </w:r>
      <w:r>
        <w:rPr>
          <w:sz w:val="20"/>
        </w:rPr>
        <w:t>Practice for Installing Corrugated Steel Structural Plate</w:t>
      </w:r>
      <w:r w:rsidR="00FE67C6">
        <w:rPr>
          <w:sz w:val="20"/>
        </w:rPr>
        <w:t xml:space="preserve"> Pipe for Sewers and Other Applications</w:t>
      </w:r>
    </w:p>
    <w:p w:rsidR="00FE67C6" w:rsidRDefault="00FE67C6" w:rsidP="00165A00">
      <w:pPr>
        <w:pStyle w:val="PR2"/>
        <w:tabs>
          <w:tab w:val="clear" w:pos="1440"/>
        </w:tabs>
        <w:ind w:left="1080" w:hanging="360"/>
        <w:rPr>
          <w:sz w:val="20"/>
        </w:rPr>
      </w:pPr>
      <w:r>
        <w:rPr>
          <w:sz w:val="20"/>
        </w:rPr>
        <w:t xml:space="preserve">A964 </w:t>
      </w:r>
      <w:r w:rsidRPr="00666F56">
        <w:rPr>
          <w:sz w:val="20"/>
        </w:rPr>
        <w:t>–</w:t>
      </w:r>
      <w:r>
        <w:rPr>
          <w:sz w:val="20"/>
        </w:rPr>
        <w:t xml:space="preserve"> </w:t>
      </w:r>
      <w:r w:rsidR="00072DE9">
        <w:rPr>
          <w:sz w:val="20"/>
        </w:rPr>
        <w:t xml:space="preserve">Standard </w:t>
      </w:r>
      <w:r>
        <w:rPr>
          <w:sz w:val="20"/>
        </w:rPr>
        <w:t>Specification for Corrugated Steel Box Culverts</w:t>
      </w:r>
    </w:p>
    <w:p w:rsidR="00FE67C6" w:rsidRDefault="00FE67C6" w:rsidP="00165A00">
      <w:pPr>
        <w:pStyle w:val="PR2"/>
        <w:tabs>
          <w:tab w:val="clear" w:pos="1440"/>
        </w:tabs>
        <w:ind w:left="1080" w:hanging="360"/>
        <w:rPr>
          <w:sz w:val="20"/>
        </w:rPr>
      </w:pPr>
      <w:r>
        <w:rPr>
          <w:sz w:val="20"/>
        </w:rPr>
        <w:t xml:space="preserve">B746 </w:t>
      </w:r>
      <w:r w:rsidRPr="00666F56">
        <w:rPr>
          <w:sz w:val="20"/>
        </w:rPr>
        <w:t>–</w:t>
      </w:r>
      <w:r>
        <w:rPr>
          <w:sz w:val="20"/>
        </w:rPr>
        <w:t xml:space="preserve"> </w:t>
      </w:r>
      <w:r w:rsidR="00072DE9">
        <w:rPr>
          <w:sz w:val="20"/>
        </w:rPr>
        <w:t xml:space="preserve">Standard Specification for </w:t>
      </w:r>
      <w:r>
        <w:rPr>
          <w:sz w:val="20"/>
        </w:rPr>
        <w:t>Corrugated Aluminum Alloy Structural Plate for Field-Bolted Pipe, Pipe-Arches, and Arches</w:t>
      </w:r>
    </w:p>
    <w:p w:rsidR="00FE67C6" w:rsidRDefault="00FE67C6" w:rsidP="00165A00">
      <w:pPr>
        <w:pStyle w:val="PR2"/>
        <w:tabs>
          <w:tab w:val="clear" w:pos="1440"/>
        </w:tabs>
        <w:ind w:left="1080" w:hanging="360"/>
        <w:rPr>
          <w:sz w:val="20"/>
        </w:rPr>
      </w:pPr>
      <w:r>
        <w:rPr>
          <w:sz w:val="20"/>
        </w:rPr>
        <w:t xml:space="preserve">B789 </w:t>
      </w:r>
      <w:r w:rsidRPr="00666F56">
        <w:rPr>
          <w:sz w:val="20"/>
        </w:rPr>
        <w:t>–</w:t>
      </w:r>
      <w:r>
        <w:rPr>
          <w:sz w:val="20"/>
        </w:rPr>
        <w:t xml:space="preserve"> </w:t>
      </w:r>
      <w:r w:rsidR="00072DE9">
        <w:rPr>
          <w:sz w:val="20"/>
        </w:rPr>
        <w:t xml:space="preserve">Standard </w:t>
      </w:r>
      <w:r>
        <w:rPr>
          <w:sz w:val="20"/>
        </w:rPr>
        <w:t>Practice for Installing Corrugated Aluminum Structural Plate Pipe for Culverts and Sewers</w:t>
      </w:r>
    </w:p>
    <w:p w:rsidR="00FE67C6" w:rsidRPr="00666F56" w:rsidRDefault="00FE67C6" w:rsidP="00165A00">
      <w:pPr>
        <w:pStyle w:val="PR2"/>
        <w:tabs>
          <w:tab w:val="clear" w:pos="1440"/>
        </w:tabs>
        <w:ind w:left="1080" w:hanging="360"/>
        <w:rPr>
          <w:sz w:val="20"/>
        </w:rPr>
      </w:pPr>
      <w:r>
        <w:rPr>
          <w:sz w:val="20"/>
        </w:rPr>
        <w:t xml:space="preserve">B864 </w:t>
      </w:r>
      <w:r w:rsidRPr="00666F56">
        <w:rPr>
          <w:sz w:val="20"/>
        </w:rPr>
        <w:t>–</w:t>
      </w:r>
      <w:r>
        <w:rPr>
          <w:sz w:val="20"/>
        </w:rPr>
        <w:t xml:space="preserve"> </w:t>
      </w:r>
      <w:r w:rsidR="00072DE9">
        <w:rPr>
          <w:sz w:val="20"/>
        </w:rPr>
        <w:t xml:space="preserve">Standard </w:t>
      </w:r>
      <w:r>
        <w:rPr>
          <w:sz w:val="20"/>
        </w:rPr>
        <w:t xml:space="preserve">Specification for Corrugated Aluminum Box Culverts </w:t>
      </w:r>
    </w:p>
    <w:p w:rsidR="00377EAA" w:rsidRPr="00666F56" w:rsidRDefault="00377EAA" w:rsidP="00165A00">
      <w:pPr>
        <w:pStyle w:val="PR2"/>
        <w:tabs>
          <w:tab w:val="clear" w:pos="1440"/>
        </w:tabs>
        <w:ind w:left="1080" w:hanging="360"/>
        <w:rPr>
          <w:sz w:val="20"/>
        </w:rPr>
      </w:pPr>
      <w:r w:rsidRPr="00666F56">
        <w:rPr>
          <w:sz w:val="20"/>
        </w:rPr>
        <w:t xml:space="preserve">C76 – </w:t>
      </w:r>
      <w:r w:rsidR="00072DE9">
        <w:rPr>
          <w:sz w:val="20"/>
        </w:rPr>
        <w:t xml:space="preserve">Standard Specification for </w:t>
      </w:r>
      <w:r w:rsidRPr="00666F56">
        <w:rPr>
          <w:sz w:val="20"/>
        </w:rPr>
        <w:t>Reinforced Concrete Culvert, Storm Drain, and Sewer Pipe</w:t>
      </w:r>
    </w:p>
    <w:p w:rsidR="00377EAA" w:rsidRPr="00666F56" w:rsidRDefault="00377EAA" w:rsidP="00165A00">
      <w:pPr>
        <w:pStyle w:val="PR2"/>
        <w:tabs>
          <w:tab w:val="clear" w:pos="1440"/>
        </w:tabs>
        <w:ind w:left="1080" w:hanging="360"/>
        <w:rPr>
          <w:sz w:val="20"/>
        </w:rPr>
      </w:pPr>
      <w:r w:rsidRPr="00666F56">
        <w:rPr>
          <w:sz w:val="20"/>
        </w:rPr>
        <w:t xml:space="preserve">C443 – </w:t>
      </w:r>
      <w:r w:rsidR="00072DE9">
        <w:rPr>
          <w:sz w:val="20"/>
        </w:rPr>
        <w:t xml:space="preserve">Standard Specification for </w:t>
      </w:r>
      <w:r w:rsidRPr="00666F56">
        <w:rPr>
          <w:sz w:val="20"/>
        </w:rPr>
        <w:t>Joints for Concrete Pipe and Manholes, Using Rubber Gaskets</w:t>
      </w:r>
    </w:p>
    <w:p w:rsidR="00377EAA" w:rsidRDefault="00377EAA" w:rsidP="00165A00">
      <w:pPr>
        <w:pStyle w:val="PR2"/>
        <w:tabs>
          <w:tab w:val="clear" w:pos="1440"/>
        </w:tabs>
        <w:ind w:left="1080" w:hanging="360"/>
        <w:rPr>
          <w:sz w:val="20"/>
        </w:rPr>
      </w:pPr>
      <w:r w:rsidRPr="00666F56">
        <w:rPr>
          <w:sz w:val="20"/>
        </w:rPr>
        <w:t xml:space="preserve">C478 – </w:t>
      </w:r>
      <w:r w:rsidR="00072DE9">
        <w:rPr>
          <w:sz w:val="20"/>
        </w:rPr>
        <w:t xml:space="preserve">Standard Specification for </w:t>
      </w:r>
      <w:r w:rsidRPr="00666F56">
        <w:rPr>
          <w:sz w:val="20"/>
        </w:rPr>
        <w:t>Precast Reinforced Concrete Manhole Sections</w:t>
      </w:r>
    </w:p>
    <w:p w:rsidR="00A27204" w:rsidRPr="00666F56" w:rsidRDefault="00A27204" w:rsidP="00165A00">
      <w:pPr>
        <w:pStyle w:val="PR2"/>
        <w:tabs>
          <w:tab w:val="clear" w:pos="1440"/>
        </w:tabs>
        <w:ind w:left="1080" w:hanging="360"/>
        <w:rPr>
          <w:sz w:val="20"/>
        </w:rPr>
      </w:pPr>
      <w:r>
        <w:rPr>
          <w:sz w:val="20"/>
        </w:rPr>
        <w:t>C507 – Standard Specification for Reinforced Concrete Elliptical Culvert, Storm Drain, and Sewer Pipe</w:t>
      </w:r>
    </w:p>
    <w:p w:rsidR="00377EAA" w:rsidRDefault="00377EAA" w:rsidP="00165A00">
      <w:pPr>
        <w:pStyle w:val="PR2"/>
        <w:tabs>
          <w:tab w:val="clear" w:pos="1440"/>
        </w:tabs>
        <w:ind w:left="1080" w:hanging="360"/>
        <w:rPr>
          <w:sz w:val="20"/>
        </w:rPr>
      </w:pPr>
      <w:r w:rsidRPr="00666F56">
        <w:rPr>
          <w:sz w:val="20"/>
        </w:rPr>
        <w:t>C913 – Precast Concrete Water and Wastewater Structures</w:t>
      </w:r>
    </w:p>
    <w:p w:rsidR="00A27204" w:rsidRDefault="00BF3643" w:rsidP="00A27204">
      <w:pPr>
        <w:pStyle w:val="PR2"/>
        <w:tabs>
          <w:tab w:val="clear" w:pos="1440"/>
        </w:tabs>
        <w:ind w:left="1080" w:hanging="360"/>
        <w:rPr>
          <w:sz w:val="20"/>
        </w:rPr>
      </w:pPr>
      <w:r>
        <w:rPr>
          <w:sz w:val="20"/>
        </w:rPr>
        <w:t xml:space="preserve">C923 – Standard Specification for Resilient Connectors </w:t>
      </w:r>
      <w:r w:rsidR="00072DE9">
        <w:rPr>
          <w:sz w:val="20"/>
        </w:rPr>
        <w:t xml:space="preserve">Between </w:t>
      </w:r>
      <w:r>
        <w:rPr>
          <w:sz w:val="20"/>
        </w:rPr>
        <w:t>Reinforced Concrete Manhole Structures, Pipes</w:t>
      </w:r>
      <w:r w:rsidR="00072DE9">
        <w:rPr>
          <w:sz w:val="20"/>
        </w:rPr>
        <w:t>,</w:t>
      </w:r>
      <w:r>
        <w:rPr>
          <w:sz w:val="20"/>
        </w:rPr>
        <w:t xml:space="preserve"> and Laterals</w:t>
      </w:r>
      <w:r w:rsidR="00A27204" w:rsidRPr="00A27204">
        <w:rPr>
          <w:sz w:val="20"/>
        </w:rPr>
        <w:t xml:space="preserve"> </w:t>
      </w:r>
    </w:p>
    <w:p w:rsidR="00A27204" w:rsidRDefault="00A27204" w:rsidP="00A27204">
      <w:pPr>
        <w:pStyle w:val="PR2"/>
        <w:tabs>
          <w:tab w:val="clear" w:pos="1440"/>
        </w:tabs>
        <w:ind w:left="1080" w:hanging="360"/>
        <w:rPr>
          <w:sz w:val="20"/>
        </w:rPr>
      </w:pPr>
      <w:r w:rsidRPr="00666F56">
        <w:rPr>
          <w:sz w:val="20"/>
        </w:rPr>
        <w:lastRenderedPageBreak/>
        <w:t xml:space="preserve">C990 – </w:t>
      </w:r>
      <w:r>
        <w:rPr>
          <w:sz w:val="20"/>
        </w:rPr>
        <w:t xml:space="preserve">Standard Specification for </w:t>
      </w:r>
      <w:r w:rsidRPr="00666F56">
        <w:rPr>
          <w:sz w:val="20"/>
        </w:rPr>
        <w:t>Joints for Concrete Pipe, Manholes, and Precast Box Sections Using Preformed Flexible Joint Sealants</w:t>
      </w:r>
    </w:p>
    <w:p w:rsidR="00BF3643" w:rsidRDefault="00BF3643" w:rsidP="00165A00">
      <w:pPr>
        <w:pStyle w:val="PR2"/>
        <w:tabs>
          <w:tab w:val="clear" w:pos="1440"/>
        </w:tabs>
        <w:ind w:left="1080" w:hanging="360"/>
        <w:rPr>
          <w:sz w:val="20"/>
        </w:rPr>
      </w:pPr>
      <w:r>
        <w:rPr>
          <w:sz w:val="20"/>
        </w:rPr>
        <w:t>C1107</w:t>
      </w:r>
      <w:r w:rsidR="00072DE9">
        <w:rPr>
          <w:sz w:val="20"/>
        </w:rPr>
        <w:t xml:space="preserve"> </w:t>
      </w:r>
      <w:r>
        <w:rPr>
          <w:sz w:val="20"/>
        </w:rPr>
        <w:t xml:space="preserve">– Standard Specification for Packaged Dry, </w:t>
      </w:r>
      <w:r w:rsidR="00072DE9">
        <w:rPr>
          <w:sz w:val="20"/>
        </w:rPr>
        <w:t>Hydraulic</w:t>
      </w:r>
      <w:r>
        <w:rPr>
          <w:sz w:val="20"/>
        </w:rPr>
        <w:t>-Cement Grout (Non</w:t>
      </w:r>
      <w:r w:rsidR="00072DE9">
        <w:rPr>
          <w:sz w:val="20"/>
        </w:rPr>
        <w:t>s</w:t>
      </w:r>
      <w:r>
        <w:rPr>
          <w:sz w:val="20"/>
        </w:rPr>
        <w:t>hrink)</w:t>
      </w:r>
    </w:p>
    <w:p w:rsidR="00A27204" w:rsidRDefault="00A27204" w:rsidP="00165A00">
      <w:pPr>
        <w:pStyle w:val="PR2"/>
        <w:tabs>
          <w:tab w:val="clear" w:pos="1440"/>
        </w:tabs>
        <w:ind w:left="1080" w:hanging="360"/>
        <w:rPr>
          <w:sz w:val="20"/>
        </w:rPr>
      </w:pPr>
      <w:r>
        <w:rPr>
          <w:sz w:val="20"/>
        </w:rPr>
        <w:t>C1433 – Standard Specification for Precast Concrete Monolithic Box Sections for Culverts, Storm Drains, and Sewers</w:t>
      </w:r>
    </w:p>
    <w:p w:rsidR="00BF3643" w:rsidRPr="00666F56" w:rsidRDefault="00BF3643" w:rsidP="00165A00">
      <w:pPr>
        <w:pStyle w:val="PR2"/>
        <w:tabs>
          <w:tab w:val="clear" w:pos="1440"/>
        </w:tabs>
        <w:ind w:left="1080" w:hanging="360"/>
        <w:rPr>
          <w:sz w:val="20"/>
        </w:rPr>
      </w:pPr>
      <w:r>
        <w:rPr>
          <w:sz w:val="20"/>
        </w:rPr>
        <w:t xml:space="preserve">C1478 – Standard Specification for Storm Drain Resilient Connectors </w:t>
      </w:r>
      <w:r w:rsidR="00BD56F3">
        <w:rPr>
          <w:sz w:val="20"/>
        </w:rPr>
        <w:t xml:space="preserve">Between </w:t>
      </w:r>
      <w:r>
        <w:rPr>
          <w:sz w:val="20"/>
        </w:rPr>
        <w:t xml:space="preserve">Reinforced Concrete Storm </w:t>
      </w:r>
      <w:r w:rsidR="00BD56F3">
        <w:rPr>
          <w:sz w:val="20"/>
        </w:rPr>
        <w:t xml:space="preserve">Sewer </w:t>
      </w:r>
      <w:r>
        <w:rPr>
          <w:sz w:val="20"/>
        </w:rPr>
        <w:t>Structures, Pipes</w:t>
      </w:r>
      <w:r w:rsidR="00BD56F3">
        <w:rPr>
          <w:sz w:val="20"/>
        </w:rPr>
        <w:t>,</w:t>
      </w:r>
      <w:r>
        <w:rPr>
          <w:sz w:val="20"/>
        </w:rPr>
        <w:t xml:space="preserve"> and Laterals</w:t>
      </w:r>
    </w:p>
    <w:p w:rsidR="00A27204" w:rsidRDefault="00377EAA" w:rsidP="00165A00">
      <w:pPr>
        <w:pStyle w:val="PR2"/>
        <w:tabs>
          <w:tab w:val="clear" w:pos="1440"/>
        </w:tabs>
        <w:ind w:left="1080" w:hanging="360"/>
        <w:rPr>
          <w:sz w:val="20"/>
        </w:rPr>
      </w:pPr>
      <w:r w:rsidRPr="00666F56">
        <w:rPr>
          <w:sz w:val="20"/>
        </w:rPr>
        <w:t xml:space="preserve">C1479 – </w:t>
      </w:r>
      <w:r w:rsidR="00BD56F3">
        <w:rPr>
          <w:sz w:val="20"/>
        </w:rPr>
        <w:t xml:space="preserve">Standard Practice for </w:t>
      </w:r>
      <w:r w:rsidRPr="00666F56">
        <w:rPr>
          <w:sz w:val="20"/>
        </w:rPr>
        <w:t xml:space="preserve">Installation of </w:t>
      </w:r>
      <w:r w:rsidR="00BD56F3">
        <w:rPr>
          <w:sz w:val="20"/>
        </w:rPr>
        <w:t>Precast Concrete Sewer, Storm Drain, and Culvert Pipe Using Standard Installations</w:t>
      </w:r>
    </w:p>
    <w:p w:rsidR="00A27204" w:rsidRDefault="00A27204" w:rsidP="00165A00">
      <w:pPr>
        <w:pStyle w:val="PR2"/>
        <w:tabs>
          <w:tab w:val="clear" w:pos="1440"/>
        </w:tabs>
        <w:ind w:left="1080" w:hanging="360"/>
        <w:rPr>
          <w:sz w:val="20"/>
        </w:rPr>
      </w:pPr>
      <w:r>
        <w:rPr>
          <w:sz w:val="20"/>
        </w:rPr>
        <w:t>C1577 – Standard Specification for Precast Reinforced Concrete Monolithic Box Sections for Culverts, Storm Drains, and Sewers Designed According to AASHTO LRFD</w:t>
      </w:r>
    </w:p>
    <w:p w:rsidR="00377EAA" w:rsidRPr="00666F56" w:rsidRDefault="00A27204" w:rsidP="00165A00">
      <w:pPr>
        <w:pStyle w:val="PR2"/>
        <w:tabs>
          <w:tab w:val="clear" w:pos="1440"/>
        </w:tabs>
        <w:ind w:left="1080" w:hanging="360"/>
        <w:rPr>
          <w:sz w:val="20"/>
        </w:rPr>
      </w:pPr>
      <w:r>
        <w:rPr>
          <w:sz w:val="20"/>
        </w:rPr>
        <w:t>C1675 – Practice for Installation of Precast Reinforced Concrete Monolithic Box Sections for Culverts, Storm Drains, and Sewers</w:t>
      </w:r>
    </w:p>
    <w:p w:rsidR="00BF3643" w:rsidRPr="00666F56" w:rsidRDefault="00BF3643" w:rsidP="00165A00">
      <w:pPr>
        <w:pStyle w:val="PR2"/>
        <w:tabs>
          <w:tab w:val="clear" w:pos="1440"/>
        </w:tabs>
        <w:ind w:left="1080" w:hanging="360"/>
        <w:rPr>
          <w:sz w:val="20"/>
        </w:rPr>
      </w:pPr>
      <w:r>
        <w:rPr>
          <w:sz w:val="20"/>
        </w:rPr>
        <w:t>D698-</w:t>
      </w:r>
      <w:r w:rsidR="00072DE9">
        <w:rPr>
          <w:sz w:val="20"/>
        </w:rPr>
        <w:t xml:space="preserve">07e1 </w:t>
      </w:r>
      <w:r w:rsidR="00072DE9" w:rsidRPr="00666F56">
        <w:rPr>
          <w:sz w:val="20"/>
        </w:rPr>
        <w:t>–</w:t>
      </w:r>
      <w:r>
        <w:rPr>
          <w:sz w:val="20"/>
        </w:rPr>
        <w:t xml:space="preserve"> Standard Test Methods for Laboratory Compaction Characteristics of Soil Using Standard Effort</w:t>
      </w:r>
    </w:p>
    <w:p w:rsidR="00377EAA" w:rsidRPr="00666F56" w:rsidRDefault="00377EAA" w:rsidP="00165A00">
      <w:pPr>
        <w:pStyle w:val="PR2"/>
        <w:tabs>
          <w:tab w:val="clear" w:pos="1440"/>
        </w:tabs>
        <w:ind w:left="1080" w:hanging="360"/>
        <w:rPr>
          <w:sz w:val="20"/>
        </w:rPr>
      </w:pPr>
      <w:r w:rsidRPr="00666F56">
        <w:rPr>
          <w:sz w:val="20"/>
        </w:rPr>
        <w:t xml:space="preserve">D1056 – </w:t>
      </w:r>
      <w:r w:rsidR="00072DE9">
        <w:rPr>
          <w:sz w:val="20"/>
        </w:rPr>
        <w:t xml:space="preserve">Standard Specification for </w:t>
      </w:r>
      <w:r w:rsidRPr="00666F56">
        <w:rPr>
          <w:sz w:val="20"/>
        </w:rPr>
        <w:t>Flexible Cellular Materials</w:t>
      </w:r>
      <w:r w:rsidR="00072DE9">
        <w:rPr>
          <w:sz w:val="20"/>
        </w:rPr>
        <w:t xml:space="preserve"> </w:t>
      </w:r>
      <w:r w:rsidR="00072DE9" w:rsidRPr="00666F56">
        <w:rPr>
          <w:sz w:val="20"/>
        </w:rPr>
        <w:t>–</w:t>
      </w:r>
      <w:r w:rsidR="00072DE9">
        <w:rPr>
          <w:sz w:val="20"/>
        </w:rPr>
        <w:t xml:space="preserve"> </w:t>
      </w:r>
      <w:r w:rsidRPr="00666F56">
        <w:rPr>
          <w:sz w:val="20"/>
        </w:rPr>
        <w:t>Sponge or Expanded Rubber</w:t>
      </w:r>
    </w:p>
    <w:p w:rsidR="001C27D6" w:rsidRPr="00666F56" w:rsidRDefault="00C91E3E" w:rsidP="00165A00">
      <w:pPr>
        <w:pStyle w:val="PR2"/>
        <w:tabs>
          <w:tab w:val="clear" w:pos="1440"/>
        </w:tabs>
        <w:ind w:left="1080" w:hanging="360"/>
        <w:rPr>
          <w:sz w:val="20"/>
        </w:rPr>
      </w:pPr>
      <w:r>
        <w:rPr>
          <w:sz w:val="20"/>
        </w:rPr>
        <w:t>F</w:t>
      </w:r>
      <w:r w:rsidRPr="00666F56">
        <w:rPr>
          <w:sz w:val="20"/>
        </w:rPr>
        <w:t xml:space="preserve">2306 </w:t>
      </w:r>
      <w:r w:rsidR="001C27D6" w:rsidRPr="00666F56">
        <w:rPr>
          <w:sz w:val="20"/>
        </w:rPr>
        <w:t xml:space="preserve">– </w:t>
      </w:r>
      <w:r w:rsidR="00A06177">
        <w:rPr>
          <w:sz w:val="20"/>
        </w:rPr>
        <w:t xml:space="preserve">Standard Specification for 12 to 60 in. </w:t>
      </w:r>
      <w:r w:rsidR="001C27D6" w:rsidRPr="00666F56">
        <w:rPr>
          <w:sz w:val="20"/>
        </w:rPr>
        <w:t>Annular Corrugated Profile</w:t>
      </w:r>
      <w:r w:rsidR="00A06177">
        <w:rPr>
          <w:sz w:val="20"/>
        </w:rPr>
        <w:t>-</w:t>
      </w:r>
      <w:r w:rsidR="001C27D6" w:rsidRPr="00666F56">
        <w:rPr>
          <w:sz w:val="20"/>
        </w:rPr>
        <w:t xml:space="preserve">Wall Polyethylene </w:t>
      </w:r>
      <w:r w:rsidR="00A06177">
        <w:rPr>
          <w:sz w:val="20"/>
        </w:rPr>
        <w:t>P</w:t>
      </w:r>
      <w:r w:rsidR="00A06177" w:rsidRPr="00666F56">
        <w:rPr>
          <w:sz w:val="20"/>
        </w:rPr>
        <w:t xml:space="preserve">ipe </w:t>
      </w:r>
      <w:r w:rsidR="001C27D6" w:rsidRPr="00666F56">
        <w:rPr>
          <w:sz w:val="20"/>
        </w:rPr>
        <w:t xml:space="preserve">and Fittings for </w:t>
      </w:r>
      <w:r w:rsidR="00A06177" w:rsidRPr="00666F56">
        <w:rPr>
          <w:sz w:val="20"/>
        </w:rPr>
        <w:t>Gravity</w:t>
      </w:r>
      <w:r w:rsidR="00A06177">
        <w:rPr>
          <w:sz w:val="20"/>
        </w:rPr>
        <w:t>-</w:t>
      </w:r>
      <w:r w:rsidR="001C27D6" w:rsidRPr="00666F56">
        <w:rPr>
          <w:sz w:val="20"/>
        </w:rPr>
        <w:t>Flow Storm Sewer and Subsurface Drainage Applications</w:t>
      </w:r>
    </w:p>
    <w:p w:rsidR="00377EAA" w:rsidRPr="00666F56" w:rsidRDefault="00377EAA" w:rsidP="00165A00">
      <w:pPr>
        <w:pStyle w:val="PR2"/>
        <w:tabs>
          <w:tab w:val="clear" w:pos="1440"/>
        </w:tabs>
        <w:ind w:left="1080" w:hanging="360"/>
        <w:rPr>
          <w:sz w:val="20"/>
        </w:rPr>
      </w:pPr>
      <w:r w:rsidRPr="00666F56">
        <w:rPr>
          <w:sz w:val="20"/>
        </w:rPr>
        <w:t xml:space="preserve">D2321 – </w:t>
      </w:r>
      <w:r w:rsidR="00BF3643">
        <w:rPr>
          <w:sz w:val="20"/>
        </w:rPr>
        <w:t xml:space="preserve">Standard Practice for Underground </w:t>
      </w:r>
      <w:r w:rsidRPr="00666F56">
        <w:rPr>
          <w:sz w:val="20"/>
        </w:rPr>
        <w:t xml:space="preserve">Installation of Thermoplastic Pipe for </w:t>
      </w:r>
      <w:r w:rsidR="00A06177">
        <w:rPr>
          <w:sz w:val="20"/>
        </w:rPr>
        <w:t xml:space="preserve">Sewers and Other </w:t>
      </w:r>
      <w:r w:rsidRPr="00666F56">
        <w:rPr>
          <w:sz w:val="20"/>
        </w:rPr>
        <w:t>Gravity-Flow Applications</w:t>
      </w:r>
    </w:p>
    <w:p w:rsidR="00377EAA" w:rsidRPr="00666F56" w:rsidRDefault="00377EAA" w:rsidP="00165A00">
      <w:pPr>
        <w:pStyle w:val="PR2"/>
        <w:tabs>
          <w:tab w:val="clear" w:pos="1440"/>
        </w:tabs>
        <w:ind w:left="1080" w:hanging="360"/>
        <w:rPr>
          <w:sz w:val="20"/>
        </w:rPr>
      </w:pPr>
      <w:r w:rsidRPr="00666F56">
        <w:rPr>
          <w:sz w:val="20"/>
        </w:rPr>
        <w:t xml:space="preserve">D3034 – </w:t>
      </w:r>
      <w:r w:rsidR="005054F2">
        <w:rPr>
          <w:sz w:val="20"/>
        </w:rPr>
        <w:t xml:space="preserve">Standard Specification for </w:t>
      </w:r>
      <w:r w:rsidRPr="00666F56">
        <w:rPr>
          <w:sz w:val="20"/>
        </w:rPr>
        <w:t>Type PSM Poly(Vinyl Chloride) (PVC) Sewer Pipe and Fittings</w:t>
      </w:r>
    </w:p>
    <w:p w:rsidR="00377EAA" w:rsidRPr="00666F56" w:rsidRDefault="00377EAA" w:rsidP="00165A00">
      <w:pPr>
        <w:pStyle w:val="PR2"/>
        <w:tabs>
          <w:tab w:val="clear" w:pos="1440"/>
        </w:tabs>
        <w:ind w:left="1080" w:hanging="360"/>
        <w:rPr>
          <w:sz w:val="20"/>
        </w:rPr>
      </w:pPr>
      <w:r w:rsidRPr="00666F56">
        <w:rPr>
          <w:sz w:val="20"/>
        </w:rPr>
        <w:t xml:space="preserve">D3212 – </w:t>
      </w:r>
      <w:r w:rsidR="005054F2">
        <w:rPr>
          <w:sz w:val="20"/>
        </w:rPr>
        <w:t xml:space="preserve">Standard Specification for </w:t>
      </w:r>
      <w:r w:rsidRPr="00666F56">
        <w:rPr>
          <w:sz w:val="20"/>
        </w:rPr>
        <w:t>Joints for Drain and Sewer Plastic Pipes Using Elastomeric Seals</w:t>
      </w:r>
    </w:p>
    <w:p w:rsidR="00377EAA" w:rsidRPr="00666F56" w:rsidRDefault="00377EAA" w:rsidP="00165A00">
      <w:pPr>
        <w:pStyle w:val="PR2"/>
        <w:tabs>
          <w:tab w:val="clear" w:pos="1440"/>
        </w:tabs>
        <w:ind w:left="1080" w:hanging="360"/>
        <w:rPr>
          <w:sz w:val="20"/>
        </w:rPr>
      </w:pPr>
      <w:r w:rsidRPr="00666F56">
        <w:rPr>
          <w:sz w:val="20"/>
        </w:rPr>
        <w:t xml:space="preserve">F477 – </w:t>
      </w:r>
      <w:r w:rsidR="005054F2">
        <w:rPr>
          <w:sz w:val="20"/>
        </w:rPr>
        <w:t xml:space="preserve">Standard Specification for </w:t>
      </w:r>
      <w:r w:rsidRPr="00666F56">
        <w:rPr>
          <w:sz w:val="20"/>
        </w:rPr>
        <w:t>Elastomeric  Seals (Gaskets) for Joining Plastic Pipe</w:t>
      </w:r>
    </w:p>
    <w:p w:rsidR="00377EAA" w:rsidRPr="00666F56" w:rsidRDefault="00377EAA" w:rsidP="00165A00">
      <w:pPr>
        <w:pStyle w:val="PR2"/>
        <w:tabs>
          <w:tab w:val="clear" w:pos="1440"/>
        </w:tabs>
        <w:ind w:left="1080" w:hanging="360"/>
        <w:rPr>
          <w:sz w:val="20"/>
        </w:rPr>
      </w:pPr>
      <w:r w:rsidRPr="00666F56">
        <w:rPr>
          <w:sz w:val="20"/>
        </w:rPr>
        <w:t xml:space="preserve">F794 – </w:t>
      </w:r>
      <w:r w:rsidR="005054F2">
        <w:rPr>
          <w:sz w:val="20"/>
        </w:rPr>
        <w:t xml:space="preserve">Standard Specification for </w:t>
      </w:r>
      <w:r w:rsidRPr="00666F56">
        <w:rPr>
          <w:sz w:val="20"/>
        </w:rPr>
        <w:t>Poly(Vinyl Chloride) (PVC) Profile Gravity Sewer Pipe and Fittings Based on Controlled Inside Diameter</w:t>
      </w:r>
    </w:p>
    <w:p w:rsidR="00377EAA" w:rsidRPr="00666F56" w:rsidRDefault="00377EAA" w:rsidP="00165A00">
      <w:pPr>
        <w:pStyle w:val="PR2"/>
        <w:tabs>
          <w:tab w:val="clear" w:pos="1440"/>
        </w:tabs>
        <w:ind w:left="1080" w:hanging="360"/>
        <w:rPr>
          <w:sz w:val="20"/>
        </w:rPr>
      </w:pPr>
      <w:r w:rsidRPr="00666F56">
        <w:rPr>
          <w:sz w:val="20"/>
        </w:rPr>
        <w:t xml:space="preserve">F949 – </w:t>
      </w:r>
      <w:r w:rsidR="005054F2">
        <w:rPr>
          <w:sz w:val="20"/>
        </w:rPr>
        <w:t xml:space="preserve">Standard Specification for </w:t>
      </w:r>
      <w:r w:rsidRPr="00666F56">
        <w:rPr>
          <w:sz w:val="20"/>
        </w:rPr>
        <w:t>Poly(Vinyl Chloride) (PVC) Corrugated Sewer Pipe With a Smooth Interior and Fittings</w:t>
      </w:r>
    </w:p>
    <w:p w:rsidR="00377EAA" w:rsidRPr="00666F56" w:rsidRDefault="00377EAA" w:rsidP="00165A00">
      <w:pPr>
        <w:pStyle w:val="PR2"/>
        <w:tabs>
          <w:tab w:val="clear" w:pos="1440"/>
        </w:tabs>
        <w:ind w:left="1080" w:hanging="360"/>
        <w:rPr>
          <w:sz w:val="20"/>
        </w:rPr>
      </w:pPr>
      <w:r w:rsidRPr="00666F56">
        <w:rPr>
          <w:sz w:val="20"/>
        </w:rPr>
        <w:t xml:space="preserve">F2418 – </w:t>
      </w:r>
      <w:r w:rsidR="005054F2">
        <w:rPr>
          <w:sz w:val="20"/>
        </w:rPr>
        <w:t xml:space="preserve">Standard Specification for </w:t>
      </w:r>
      <w:r w:rsidRPr="00666F56">
        <w:rPr>
          <w:sz w:val="20"/>
        </w:rPr>
        <w:t>Polypropylene (PP) Corrugated Wall Stormwater Collection Chambers</w:t>
      </w:r>
    </w:p>
    <w:p w:rsidR="00BF3643" w:rsidRDefault="00BF3643" w:rsidP="00165A00">
      <w:pPr>
        <w:pStyle w:val="PR2"/>
        <w:tabs>
          <w:tab w:val="clear" w:pos="1440"/>
        </w:tabs>
        <w:ind w:left="1080" w:hanging="360"/>
        <w:rPr>
          <w:sz w:val="20"/>
        </w:rPr>
      </w:pPr>
      <w:r>
        <w:rPr>
          <w:sz w:val="20"/>
        </w:rPr>
        <w:t xml:space="preserve">F2510 – Standard Specification for Resilient Connectors </w:t>
      </w:r>
      <w:r w:rsidR="005054F2">
        <w:rPr>
          <w:sz w:val="20"/>
        </w:rPr>
        <w:t xml:space="preserve">Between </w:t>
      </w:r>
      <w:r>
        <w:rPr>
          <w:sz w:val="20"/>
        </w:rPr>
        <w:t>Reinforced Concrete Manhole Structures and Corrugated High Density Polyethylene Drainage Pipes</w:t>
      </w:r>
    </w:p>
    <w:p w:rsidR="00A83EC5" w:rsidRPr="00666F56" w:rsidRDefault="00A83EC5" w:rsidP="00165A00">
      <w:pPr>
        <w:pStyle w:val="PR2"/>
        <w:tabs>
          <w:tab w:val="clear" w:pos="1440"/>
        </w:tabs>
        <w:ind w:left="1080" w:hanging="360"/>
        <w:rPr>
          <w:sz w:val="20"/>
        </w:rPr>
      </w:pPr>
      <w:r w:rsidRPr="00666F56">
        <w:rPr>
          <w:sz w:val="20"/>
        </w:rPr>
        <w:t xml:space="preserve">F2562 – </w:t>
      </w:r>
      <w:r w:rsidR="005054F2">
        <w:rPr>
          <w:sz w:val="20"/>
        </w:rPr>
        <w:t xml:space="preserve">Specification for </w:t>
      </w:r>
      <w:r w:rsidRPr="00666F56">
        <w:rPr>
          <w:sz w:val="20"/>
        </w:rPr>
        <w:t>Steel Reinforced Thermoplastic Ribbed Pipe</w:t>
      </w:r>
      <w:r w:rsidR="005054F2">
        <w:rPr>
          <w:sz w:val="20"/>
        </w:rPr>
        <w:t xml:space="preserve"> and Fittings for Non-Pressure Drainage and Sewerage</w:t>
      </w:r>
    </w:p>
    <w:p w:rsidR="00A83EC5" w:rsidRPr="00666F56" w:rsidRDefault="00A83EC5" w:rsidP="00165A00">
      <w:pPr>
        <w:pStyle w:val="PR2"/>
        <w:tabs>
          <w:tab w:val="clear" w:pos="1440"/>
        </w:tabs>
        <w:ind w:left="1080" w:hanging="360"/>
        <w:rPr>
          <w:sz w:val="20"/>
        </w:rPr>
      </w:pPr>
      <w:r w:rsidRPr="00666F56">
        <w:rPr>
          <w:sz w:val="20"/>
        </w:rPr>
        <w:t xml:space="preserve">C1504 </w:t>
      </w:r>
      <w:r w:rsidR="005054F2" w:rsidRPr="00666F56">
        <w:rPr>
          <w:sz w:val="20"/>
        </w:rPr>
        <w:t>–</w:t>
      </w:r>
      <w:r w:rsidRPr="00666F56">
        <w:rPr>
          <w:sz w:val="20"/>
        </w:rPr>
        <w:t xml:space="preserve"> </w:t>
      </w:r>
      <w:r w:rsidR="005054F2">
        <w:rPr>
          <w:sz w:val="20"/>
        </w:rPr>
        <w:t xml:space="preserve">Standard Specification for Manufacture of </w:t>
      </w:r>
      <w:r w:rsidRPr="00666F56">
        <w:rPr>
          <w:sz w:val="20"/>
        </w:rPr>
        <w:t xml:space="preserve">Precast Reinforced </w:t>
      </w:r>
      <w:r w:rsidR="005054F2">
        <w:rPr>
          <w:sz w:val="20"/>
        </w:rPr>
        <w:t xml:space="preserve">Concrete </w:t>
      </w:r>
      <w:r w:rsidR="005054F2" w:rsidRPr="00666F56">
        <w:rPr>
          <w:sz w:val="20"/>
        </w:rPr>
        <w:t>Three</w:t>
      </w:r>
      <w:r w:rsidR="005054F2">
        <w:rPr>
          <w:sz w:val="20"/>
        </w:rPr>
        <w:t>-</w:t>
      </w:r>
      <w:r w:rsidRPr="00666F56">
        <w:rPr>
          <w:sz w:val="20"/>
        </w:rPr>
        <w:t xml:space="preserve">Sided </w:t>
      </w:r>
      <w:r w:rsidR="005054F2">
        <w:rPr>
          <w:sz w:val="20"/>
        </w:rPr>
        <w:t>Structures for Culverts and Storm Drains</w:t>
      </w:r>
    </w:p>
    <w:p w:rsidR="00377EAA" w:rsidRPr="00666F56" w:rsidRDefault="00377EAA" w:rsidP="00165A00">
      <w:pPr>
        <w:pStyle w:val="DST"/>
        <w:numPr>
          <w:ilvl w:val="4"/>
          <w:numId w:val="1"/>
        </w:numPr>
        <w:tabs>
          <w:tab w:val="clear" w:pos="846"/>
          <w:tab w:val="num" w:pos="720"/>
        </w:tabs>
        <w:spacing w:before="0"/>
        <w:ind w:left="720" w:hanging="540"/>
        <w:outlineLvl w:val="9"/>
        <w:rPr>
          <w:sz w:val="20"/>
        </w:rPr>
      </w:pPr>
      <w:r w:rsidRPr="00666F56">
        <w:rPr>
          <w:sz w:val="20"/>
        </w:rPr>
        <w:t>American Association of State Highway and Transportation Officials (AASHTO)</w:t>
      </w:r>
    </w:p>
    <w:p w:rsidR="00377EAA" w:rsidRDefault="00377EAA" w:rsidP="00165A00">
      <w:pPr>
        <w:pStyle w:val="PR2"/>
        <w:tabs>
          <w:tab w:val="clear" w:pos="1440"/>
        </w:tabs>
        <w:ind w:left="1080" w:hanging="360"/>
        <w:rPr>
          <w:sz w:val="20"/>
        </w:rPr>
      </w:pPr>
      <w:r w:rsidRPr="00666F56">
        <w:rPr>
          <w:sz w:val="20"/>
        </w:rPr>
        <w:t xml:space="preserve">M36 – </w:t>
      </w:r>
      <w:r w:rsidR="005054F2">
        <w:rPr>
          <w:sz w:val="20"/>
        </w:rPr>
        <w:t xml:space="preserve">Standard Specification for </w:t>
      </w:r>
      <w:r w:rsidRPr="00666F56">
        <w:rPr>
          <w:sz w:val="20"/>
        </w:rPr>
        <w:t>Corrugated Steel Pipe, Metallic-Coated, for Sewers and Drains</w:t>
      </w:r>
    </w:p>
    <w:p w:rsidR="00FE67C6" w:rsidRDefault="00FE67C6" w:rsidP="00165A00">
      <w:pPr>
        <w:pStyle w:val="PR2"/>
        <w:tabs>
          <w:tab w:val="clear" w:pos="1440"/>
        </w:tabs>
        <w:ind w:left="1080" w:hanging="360"/>
        <w:rPr>
          <w:sz w:val="20"/>
        </w:rPr>
      </w:pPr>
      <w:r>
        <w:rPr>
          <w:sz w:val="20"/>
        </w:rPr>
        <w:t xml:space="preserve">M167 </w:t>
      </w:r>
      <w:r w:rsidRPr="00666F56">
        <w:rPr>
          <w:sz w:val="20"/>
        </w:rPr>
        <w:t>–</w:t>
      </w:r>
      <w:r>
        <w:rPr>
          <w:sz w:val="20"/>
        </w:rPr>
        <w:t xml:space="preserve"> </w:t>
      </w:r>
      <w:r w:rsidR="005054F2">
        <w:rPr>
          <w:sz w:val="20"/>
        </w:rPr>
        <w:t xml:space="preserve">Standard Specification for </w:t>
      </w:r>
      <w:r>
        <w:rPr>
          <w:sz w:val="20"/>
        </w:rPr>
        <w:t>Corrugated Steel Structural Plate, Zinc-Coated, for Field-Bolted Pipe, Pipe-Arches, and Arches</w:t>
      </w:r>
    </w:p>
    <w:p w:rsidR="00EB037C" w:rsidRPr="00666F56" w:rsidRDefault="00EB037C" w:rsidP="00165A00">
      <w:pPr>
        <w:pStyle w:val="PR2"/>
        <w:tabs>
          <w:tab w:val="clear" w:pos="1440"/>
        </w:tabs>
        <w:ind w:left="1080" w:hanging="360"/>
        <w:rPr>
          <w:sz w:val="20"/>
        </w:rPr>
      </w:pPr>
      <w:r>
        <w:rPr>
          <w:sz w:val="20"/>
        </w:rPr>
        <w:t xml:space="preserve">M196 </w:t>
      </w:r>
      <w:r w:rsidRPr="00666F56">
        <w:rPr>
          <w:sz w:val="20"/>
        </w:rPr>
        <w:t>–</w:t>
      </w:r>
      <w:r>
        <w:rPr>
          <w:sz w:val="20"/>
        </w:rPr>
        <w:t xml:space="preserve"> </w:t>
      </w:r>
      <w:r w:rsidR="005054F2">
        <w:rPr>
          <w:sz w:val="20"/>
        </w:rPr>
        <w:t xml:space="preserve">Standard Specification for </w:t>
      </w:r>
      <w:r>
        <w:rPr>
          <w:sz w:val="20"/>
        </w:rPr>
        <w:t>Corrugated Aluminum Pipe for Sewers and Drains</w:t>
      </w:r>
    </w:p>
    <w:p w:rsidR="00377EAA" w:rsidRDefault="00377EAA" w:rsidP="00165A00">
      <w:pPr>
        <w:pStyle w:val="PR2"/>
        <w:tabs>
          <w:tab w:val="clear" w:pos="1440"/>
        </w:tabs>
        <w:ind w:left="1080" w:hanging="360"/>
        <w:rPr>
          <w:sz w:val="20"/>
        </w:rPr>
      </w:pPr>
      <w:r w:rsidRPr="00666F56">
        <w:rPr>
          <w:sz w:val="20"/>
        </w:rPr>
        <w:t xml:space="preserve">M198 – </w:t>
      </w:r>
      <w:r w:rsidR="005054F2">
        <w:rPr>
          <w:sz w:val="20"/>
        </w:rPr>
        <w:t xml:space="preserve">Standard Specification for </w:t>
      </w:r>
      <w:r w:rsidRPr="00666F56">
        <w:rPr>
          <w:sz w:val="20"/>
        </w:rPr>
        <w:t>Joints for Concrete Pipe</w:t>
      </w:r>
      <w:r w:rsidR="005054F2">
        <w:rPr>
          <w:sz w:val="20"/>
        </w:rPr>
        <w:t xml:space="preserve">, Manholes, and Precast Box Sections </w:t>
      </w:r>
      <w:r w:rsidRPr="00666F56">
        <w:rPr>
          <w:sz w:val="20"/>
        </w:rPr>
        <w:t xml:space="preserve">Using </w:t>
      </w:r>
      <w:r w:rsidR="005054F2">
        <w:rPr>
          <w:sz w:val="20"/>
        </w:rPr>
        <w:t xml:space="preserve">Preformed </w:t>
      </w:r>
      <w:r w:rsidRPr="00666F56">
        <w:rPr>
          <w:sz w:val="20"/>
        </w:rPr>
        <w:t xml:space="preserve">Flexible </w:t>
      </w:r>
      <w:r w:rsidR="005054F2">
        <w:rPr>
          <w:sz w:val="20"/>
        </w:rPr>
        <w:t>Joint Sealants</w:t>
      </w:r>
    </w:p>
    <w:p w:rsidR="00EB037C" w:rsidRDefault="00EB037C" w:rsidP="00165A00">
      <w:pPr>
        <w:pStyle w:val="PR2"/>
        <w:tabs>
          <w:tab w:val="clear" w:pos="1440"/>
        </w:tabs>
        <w:ind w:left="1080" w:hanging="360"/>
        <w:rPr>
          <w:sz w:val="20"/>
        </w:rPr>
      </w:pPr>
      <w:r>
        <w:rPr>
          <w:sz w:val="20"/>
        </w:rPr>
        <w:t xml:space="preserve">M219 </w:t>
      </w:r>
      <w:r w:rsidRPr="00666F56">
        <w:rPr>
          <w:sz w:val="20"/>
        </w:rPr>
        <w:t>–</w:t>
      </w:r>
      <w:r>
        <w:rPr>
          <w:sz w:val="20"/>
        </w:rPr>
        <w:t xml:space="preserve"> </w:t>
      </w:r>
      <w:r w:rsidR="00540CE3">
        <w:rPr>
          <w:sz w:val="20"/>
        </w:rPr>
        <w:t xml:space="preserve">Standard Specification for </w:t>
      </w:r>
      <w:r>
        <w:rPr>
          <w:sz w:val="20"/>
        </w:rPr>
        <w:t>Corrugated Aluminum Alloy Structural Plate for Field-Bolted Pipe, Pipe-Arches, and Arches</w:t>
      </w:r>
    </w:p>
    <w:p w:rsidR="00EB037C" w:rsidRPr="00666F56" w:rsidRDefault="00EB037C" w:rsidP="00165A00">
      <w:pPr>
        <w:pStyle w:val="PR2"/>
        <w:tabs>
          <w:tab w:val="clear" w:pos="1440"/>
        </w:tabs>
        <w:ind w:left="1080" w:hanging="360"/>
        <w:rPr>
          <w:sz w:val="20"/>
        </w:rPr>
      </w:pPr>
      <w:r>
        <w:rPr>
          <w:sz w:val="20"/>
        </w:rPr>
        <w:t xml:space="preserve">M245 </w:t>
      </w:r>
      <w:r w:rsidRPr="00666F56">
        <w:rPr>
          <w:sz w:val="20"/>
        </w:rPr>
        <w:t>–</w:t>
      </w:r>
      <w:r>
        <w:rPr>
          <w:sz w:val="20"/>
        </w:rPr>
        <w:t xml:space="preserve"> </w:t>
      </w:r>
      <w:r w:rsidR="00540CE3">
        <w:rPr>
          <w:sz w:val="20"/>
        </w:rPr>
        <w:t xml:space="preserve">Standard Specification for </w:t>
      </w:r>
      <w:r>
        <w:rPr>
          <w:sz w:val="20"/>
        </w:rPr>
        <w:t>Corrugated Steel Pipe, Polymer-Precoated, for Sewers and Drains</w:t>
      </w:r>
    </w:p>
    <w:p w:rsidR="00377EAA" w:rsidRPr="00666F56" w:rsidRDefault="00377EAA" w:rsidP="00165A00">
      <w:pPr>
        <w:pStyle w:val="PR2"/>
        <w:tabs>
          <w:tab w:val="clear" w:pos="1440"/>
        </w:tabs>
        <w:ind w:left="1080" w:hanging="360"/>
        <w:rPr>
          <w:sz w:val="20"/>
        </w:rPr>
      </w:pPr>
      <w:r w:rsidRPr="00666F56">
        <w:rPr>
          <w:sz w:val="20"/>
        </w:rPr>
        <w:t xml:space="preserve">M252 – </w:t>
      </w:r>
      <w:r w:rsidR="00540CE3">
        <w:rPr>
          <w:sz w:val="20"/>
        </w:rPr>
        <w:t xml:space="preserve">Standard Specification for </w:t>
      </w:r>
      <w:r w:rsidRPr="00666F56">
        <w:rPr>
          <w:sz w:val="20"/>
        </w:rPr>
        <w:t xml:space="preserve">Corrugated Polyethylene Drainage </w:t>
      </w:r>
      <w:r w:rsidR="00540CE3">
        <w:rPr>
          <w:sz w:val="20"/>
        </w:rPr>
        <w:t>Pipe</w:t>
      </w:r>
    </w:p>
    <w:p w:rsidR="00377EAA" w:rsidRPr="00666F56" w:rsidRDefault="00377EAA" w:rsidP="00165A00">
      <w:pPr>
        <w:pStyle w:val="PR2"/>
        <w:tabs>
          <w:tab w:val="clear" w:pos="1440"/>
        </w:tabs>
        <w:ind w:left="1080" w:hanging="360"/>
        <w:rPr>
          <w:sz w:val="20"/>
        </w:rPr>
      </w:pPr>
      <w:r w:rsidRPr="00666F56">
        <w:rPr>
          <w:sz w:val="20"/>
        </w:rPr>
        <w:t xml:space="preserve">M274 – </w:t>
      </w:r>
      <w:r w:rsidR="00540CE3">
        <w:rPr>
          <w:sz w:val="20"/>
        </w:rPr>
        <w:t xml:space="preserve">Standard Specification for Steel Sheet, </w:t>
      </w:r>
      <w:r w:rsidRPr="00666F56">
        <w:rPr>
          <w:sz w:val="20"/>
        </w:rPr>
        <w:t>Aluminum-Coated (Type 2), for Corrugated Steel Pipe</w:t>
      </w:r>
    </w:p>
    <w:p w:rsidR="00377EAA" w:rsidRPr="00666F56" w:rsidRDefault="00377EAA" w:rsidP="00165A00">
      <w:pPr>
        <w:pStyle w:val="PR2"/>
        <w:tabs>
          <w:tab w:val="clear" w:pos="1440"/>
        </w:tabs>
        <w:ind w:left="1080" w:hanging="360"/>
        <w:rPr>
          <w:sz w:val="20"/>
        </w:rPr>
      </w:pPr>
      <w:r w:rsidRPr="00666F56">
        <w:rPr>
          <w:sz w:val="20"/>
        </w:rPr>
        <w:t xml:space="preserve">M288 – </w:t>
      </w:r>
      <w:r w:rsidR="00540CE3">
        <w:rPr>
          <w:sz w:val="20"/>
        </w:rPr>
        <w:t xml:space="preserve">Standard Specification for </w:t>
      </w:r>
      <w:r w:rsidRPr="00666F56">
        <w:rPr>
          <w:sz w:val="20"/>
        </w:rPr>
        <w:t>Geotextile Specification for Highway Applications</w:t>
      </w:r>
    </w:p>
    <w:p w:rsidR="00377EAA" w:rsidRPr="00666F56" w:rsidRDefault="00377EAA" w:rsidP="00165A00">
      <w:pPr>
        <w:pStyle w:val="PR2"/>
        <w:tabs>
          <w:tab w:val="clear" w:pos="1440"/>
        </w:tabs>
        <w:ind w:left="1080" w:hanging="360"/>
        <w:rPr>
          <w:sz w:val="20"/>
        </w:rPr>
      </w:pPr>
      <w:r w:rsidRPr="00666F56">
        <w:rPr>
          <w:sz w:val="20"/>
        </w:rPr>
        <w:t xml:space="preserve">M294 – </w:t>
      </w:r>
      <w:r w:rsidR="00540CE3">
        <w:rPr>
          <w:sz w:val="20"/>
        </w:rPr>
        <w:t xml:space="preserve">Standard Specification for </w:t>
      </w:r>
      <w:r w:rsidRPr="00666F56">
        <w:rPr>
          <w:sz w:val="20"/>
        </w:rPr>
        <w:t xml:space="preserve">Corrugated </w:t>
      </w:r>
      <w:r w:rsidR="00072EED" w:rsidRPr="00666F56">
        <w:rPr>
          <w:sz w:val="20"/>
        </w:rPr>
        <w:t>Polyethylene</w:t>
      </w:r>
      <w:r w:rsidRPr="00666F56">
        <w:rPr>
          <w:sz w:val="20"/>
        </w:rPr>
        <w:t xml:space="preserve"> Pipe</w:t>
      </w:r>
      <w:r w:rsidR="00540CE3">
        <w:rPr>
          <w:sz w:val="20"/>
        </w:rPr>
        <w:t xml:space="preserve">, </w:t>
      </w:r>
      <w:r w:rsidR="00DA75DC">
        <w:rPr>
          <w:sz w:val="20"/>
        </w:rPr>
        <w:t>12” through 60”</w:t>
      </w:r>
      <w:r w:rsidR="00540CE3">
        <w:rPr>
          <w:sz w:val="20"/>
        </w:rPr>
        <w:t xml:space="preserve"> Diameter</w:t>
      </w:r>
    </w:p>
    <w:p w:rsidR="00377EAA" w:rsidRPr="00666F56" w:rsidRDefault="00377EAA" w:rsidP="00165A00">
      <w:pPr>
        <w:pStyle w:val="PR2"/>
        <w:tabs>
          <w:tab w:val="clear" w:pos="1440"/>
        </w:tabs>
        <w:ind w:left="1080" w:hanging="360"/>
        <w:rPr>
          <w:sz w:val="20"/>
        </w:rPr>
      </w:pPr>
      <w:r w:rsidRPr="00666F56">
        <w:rPr>
          <w:sz w:val="20"/>
        </w:rPr>
        <w:t xml:space="preserve">M43 – </w:t>
      </w:r>
      <w:r w:rsidR="00540CE3">
        <w:rPr>
          <w:sz w:val="20"/>
        </w:rPr>
        <w:t xml:space="preserve">Standard Specification for </w:t>
      </w:r>
      <w:r w:rsidRPr="00666F56">
        <w:rPr>
          <w:sz w:val="20"/>
        </w:rPr>
        <w:t>Sizes of Aggregate for Road and Bridge Construction</w:t>
      </w:r>
    </w:p>
    <w:p w:rsidR="00377EAA" w:rsidRPr="00666F56" w:rsidRDefault="00377EAA" w:rsidP="00165A00">
      <w:pPr>
        <w:pStyle w:val="PR2"/>
        <w:tabs>
          <w:tab w:val="clear" w:pos="1440"/>
        </w:tabs>
        <w:ind w:left="1080" w:hanging="360"/>
        <w:rPr>
          <w:sz w:val="20"/>
        </w:rPr>
      </w:pPr>
      <w:r w:rsidRPr="00666F56">
        <w:rPr>
          <w:sz w:val="20"/>
        </w:rPr>
        <w:t xml:space="preserve">M190 – </w:t>
      </w:r>
      <w:r w:rsidR="00540CE3">
        <w:rPr>
          <w:sz w:val="20"/>
        </w:rPr>
        <w:t xml:space="preserve">Standard Specification for </w:t>
      </w:r>
      <w:r w:rsidRPr="00666F56">
        <w:rPr>
          <w:sz w:val="20"/>
        </w:rPr>
        <w:t>Bituminous</w:t>
      </w:r>
      <w:r w:rsidR="00540CE3">
        <w:rPr>
          <w:sz w:val="20"/>
        </w:rPr>
        <w:t>-</w:t>
      </w:r>
      <w:r w:rsidRPr="00666F56">
        <w:rPr>
          <w:sz w:val="20"/>
        </w:rPr>
        <w:t>Coated Corrugated Metal Culvert Pipe and Pipe Arches</w:t>
      </w:r>
    </w:p>
    <w:p w:rsidR="00377EAA" w:rsidRPr="00666F56" w:rsidRDefault="00377EAA" w:rsidP="00165A00">
      <w:pPr>
        <w:pStyle w:val="PR2"/>
        <w:tabs>
          <w:tab w:val="clear" w:pos="1440"/>
        </w:tabs>
        <w:ind w:left="1080" w:hanging="360"/>
        <w:rPr>
          <w:sz w:val="20"/>
        </w:rPr>
      </w:pPr>
      <w:r w:rsidRPr="00666F56">
        <w:rPr>
          <w:sz w:val="20"/>
        </w:rPr>
        <w:t>M199 – Standard Specification for Precast Reinforced Concrete Manhole Sections</w:t>
      </w:r>
    </w:p>
    <w:p w:rsidR="00377EAA" w:rsidRDefault="00377EAA" w:rsidP="00165A00">
      <w:pPr>
        <w:pStyle w:val="PR2"/>
        <w:tabs>
          <w:tab w:val="clear" w:pos="1440"/>
        </w:tabs>
        <w:ind w:left="1080" w:hanging="360"/>
        <w:rPr>
          <w:sz w:val="20"/>
        </w:rPr>
      </w:pPr>
      <w:r w:rsidRPr="00666F56">
        <w:rPr>
          <w:sz w:val="20"/>
        </w:rPr>
        <w:t>AASHTO LRFD Bridge Design Specifications Sections 3 &amp; 12</w:t>
      </w:r>
    </w:p>
    <w:p w:rsidR="00EB037C" w:rsidRDefault="00EB037C" w:rsidP="00165A00">
      <w:pPr>
        <w:pStyle w:val="PR2"/>
        <w:tabs>
          <w:tab w:val="clear" w:pos="1440"/>
        </w:tabs>
        <w:ind w:left="1080" w:hanging="360"/>
        <w:rPr>
          <w:sz w:val="20"/>
        </w:rPr>
      </w:pPr>
      <w:r>
        <w:rPr>
          <w:sz w:val="20"/>
        </w:rPr>
        <w:t>AASHTO LRFD Bridge Construction Specifications Sections 26, 27 and 30</w:t>
      </w:r>
    </w:p>
    <w:p w:rsidR="00A27204" w:rsidRPr="00666F56" w:rsidRDefault="00A27204" w:rsidP="00165A00">
      <w:pPr>
        <w:pStyle w:val="PR2"/>
        <w:tabs>
          <w:tab w:val="clear" w:pos="1440"/>
        </w:tabs>
        <w:ind w:left="1080" w:hanging="360"/>
        <w:rPr>
          <w:sz w:val="20"/>
        </w:rPr>
      </w:pPr>
      <w:r>
        <w:rPr>
          <w:sz w:val="20"/>
        </w:rPr>
        <w:t>AASHTO PP63 – Pipe Joint Selection for Highway Culvert and Storm Drains</w:t>
      </w:r>
    </w:p>
    <w:p w:rsidR="00377EAA" w:rsidRPr="00666F56" w:rsidRDefault="00377EAA" w:rsidP="00165A00">
      <w:pPr>
        <w:pStyle w:val="DST"/>
        <w:numPr>
          <w:ilvl w:val="4"/>
          <w:numId w:val="1"/>
        </w:numPr>
        <w:tabs>
          <w:tab w:val="clear" w:pos="846"/>
          <w:tab w:val="num" w:pos="720"/>
        </w:tabs>
        <w:spacing w:before="0"/>
        <w:ind w:left="720" w:hanging="540"/>
        <w:outlineLvl w:val="9"/>
        <w:rPr>
          <w:sz w:val="20"/>
        </w:rPr>
      </w:pPr>
      <w:r w:rsidRPr="00666F56">
        <w:rPr>
          <w:sz w:val="20"/>
        </w:rPr>
        <w:t>American Water Works Association (AWWA)</w:t>
      </w:r>
    </w:p>
    <w:p w:rsidR="00540CE3" w:rsidRDefault="00377EAA" w:rsidP="00165A00">
      <w:pPr>
        <w:pStyle w:val="PR2"/>
        <w:tabs>
          <w:tab w:val="clear" w:pos="1440"/>
        </w:tabs>
        <w:ind w:left="1080" w:hanging="360"/>
        <w:rPr>
          <w:sz w:val="20"/>
        </w:rPr>
      </w:pPr>
      <w:r w:rsidRPr="00666F56">
        <w:rPr>
          <w:sz w:val="20"/>
        </w:rPr>
        <w:t xml:space="preserve">C110 – </w:t>
      </w:r>
      <w:r w:rsidR="00540CE3">
        <w:rPr>
          <w:sz w:val="20"/>
        </w:rPr>
        <w:t xml:space="preserve">Standard for </w:t>
      </w:r>
      <w:r w:rsidRPr="00666F56">
        <w:rPr>
          <w:sz w:val="20"/>
        </w:rPr>
        <w:t>Ductile-Iron and Gray-Iron Fittings</w:t>
      </w:r>
    </w:p>
    <w:p w:rsidR="00377EAA" w:rsidRPr="00540CE3" w:rsidRDefault="00377EAA" w:rsidP="00165A00">
      <w:pPr>
        <w:pStyle w:val="PR2"/>
        <w:tabs>
          <w:tab w:val="clear" w:pos="1440"/>
        </w:tabs>
        <w:ind w:left="1080" w:hanging="360"/>
        <w:rPr>
          <w:sz w:val="20"/>
        </w:rPr>
      </w:pPr>
      <w:r w:rsidRPr="00540CE3">
        <w:rPr>
          <w:sz w:val="20"/>
        </w:rPr>
        <w:lastRenderedPageBreak/>
        <w:t xml:space="preserve">C111 – </w:t>
      </w:r>
      <w:r w:rsidR="00540CE3">
        <w:rPr>
          <w:sz w:val="20"/>
        </w:rPr>
        <w:t xml:space="preserve">Standard for </w:t>
      </w:r>
      <w:r w:rsidRPr="00540CE3">
        <w:rPr>
          <w:sz w:val="20"/>
        </w:rPr>
        <w:t>Rubber-Gasket Joints for Ductile-Iron Pressure Pipe and Fittings</w:t>
      </w:r>
    </w:p>
    <w:p w:rsidR="00377EAA" w:rsidRPr="00666F56" w:rsidRDefault="00377EAA" w:rsidP="00165A00">
      <w:pPr>
        <w:pStyle w:val="PR2"/>
        <w:tabs>
          <w:tab w:val="clear" w:pos="1440"/>
        </w:tabs>
        <w:ind w:left="1080" w:hanging="360"/>
        <w:rPr>
          <w:sz w:val="20"/>
        </w:rPr>
      </w:pPr>
      <w:r w:rsidRPr="00540CE3">
        <w:rPr>
          <w:sz w:val="20"/>
        </w:rPr>
        <w:t xml:space="preserve">C151 – </w:t>
      </w:r>
      <w:r w:rsidR="00540CE3">
        <w:rPr>
          <w:sz w:val="20"/>
        </w:rPr>
        <w:t xml:space="preserve">Standard for </w:t>
      </w:r>
      <w:r w:rsidRPr="00540CE3">
        <w:rPr>
          <w:sz w:val="20"/>
        </w:rPr>
        <w:t>Ductile-Iron Pipe, Centrifugally Cast</w:t>
      </w:r>
    </w:p>
    <w:p w:rsidR="00377EAA" w:rsidRPr="00666F56" w:rsidRDefault="00377EAA" w:rsidP="00165A00">
      <w:pPr>
        <w:pStyle w:val="DST"/>
        <w:numPr>
          <w:ilvl w:val="4"/>
          <w:numId w:val="1"/>
        </w:numPr>
        <w:tabs>
          <w:tab w:val="clear" w:pos="846"/>
          <w:tab w:val="num" w:pos="720"/>
        </w:tabs>
        <w:spacing w:before="0"/>
        <w:ind w:left="720" w:hanging="540"/>
        <w:outlineLvl w:val="9"/>
        <w:rPr>
          <w:sz w:val="20"/>
        </w:rPr>
      </w:pPr>
      <w:r w:rsidRPr="00666F56">
        <w:rPr>
          <w:sz w:val="20"/>
        </w:rPr>
        <w:t>American Concrete Institute (ACI)</w:t>
      </w:r>
    </w:p>
    <w:p w:rsidR="00377EAA" w:rsidRPr="00666F56" w:rsidRDefault="00377EAA" w:rsidP="00165A00">
      <w:pPr>
        <w:pStyle w:val="PR2"/>
        <w:tabs>
          <w:tab w:val="clear" w:pos="1440"/>
        </w:tabs>
        <w:ind w:left="1080" w:hanging="360"/>
        <w:rPr>
          <w:sz w:val="20"/>
        </w:rPr>
      </w:pPr>
      <w:r w:rsidRPr="00666F56">
        <w:rPr>
          <w:sz w:val="20"/>
        </w:rPr>
        <w:t xml:space="preserve">301 – </w:t>
      </w:r>
      <w:r w:rsidR="00540CE3">
        <w:rPr>
          <w:sz w:val="20"/>
        </w:rPr>
        <w:t xml:space="preserve">Specifications for </w:t>
      </w:r>
      <w:r w:rsidRPr="00666F56">
        <w:rPr>
          <w:sz w:val="20"/>
        </w:rPr>
        <w:t xml:space="preserve">Structural Concrete </w:t>
      </w:r>
    </w:p>
    <w:p w:rsidR="00A27204" w:rsidRPr="00A27204" w:rsidRDefault="00377EAA" w:rsidP="00A27204">
      <w:pPr>
        <w:pStyle w:val="PR2"/>
        <w:tabs>
          <w:tab w:val="clear" w:pos="1440"/>
        </w:tabs>
        <w:ind w:left="1080" w:hanging="360"/>
      </w:pPr>
      <w:r w:rsidRPr="00A27204">
        <w:rPr>
          <w:sz w:val="20"/>
        </w:rPr>
        <w:t>318 –</w:t>
      </w:r>
      <w:r w:rsidR="00540CE3" w:rsidRPr="00A27204">
        <w:rPr>
          <w:sz w:val="20"/>
        </w:rPr>
        <w:t xml:space="preserve"> </w:t>
      </w:r>
      <w:r w:rsidRPr="00A27204">
        <w:rPr>
          <w:sz w:val="20"/>
        </w:rPr>
        <w:t xml:space="preserve">Building Code Requirements </w:t>
      </w:r>
      <w:r w:rsidR="00540CE3" w:rsidRPr="00A27204">
        <w:rPr>
          <w:sz w:val="20"/>
        </w:rPr>
        <w:t>for Structural Concrete and Commentary</w:t>
      </w:r>
    </w:p>
    <w:p w:rsidR="000B3442" w:rsidRDefault="000B3442" w:rsidP="000B3442">
      <w:pPr>
        <w:pStyle w:val="PR1"/>
        <w:tabs>
          <w:tab w:val="clear" w:pos="846"/>
        </w:tabs>
        <w:spacing w:before="0"/>
        <w:ind w:left="720" w:hanging="540"/>
        <w:rPr>
          <w:sz w:val="20"/>
        </w:rPr>
      </w:pPr>
      <w:r w:rsidRPr="000B3442">
        <w:rPr>
          <w:sz w:val="20"/>
        </w:rPr>
        <w:t>American Concrete Pipe Association</w:t>
      </w:r>
    </w:p>
    <w:p w:rsidR="009A0326" w:rsidRDefault="009A0326" w:rsidP="009A0326">
      <w:pPr>
        <w:pStyle w:val="PR2"/>
        <w:tabs>
          <w:tab w:val="clear" w:pos="1440"/>
        </w:tabs>
        <w:ind w:left="1080" w:hanging="360"/>
        <w:rPr>
          <w:sz w:val="20"/>
        </w:rPr>
      </w:pPr>
      <w:r w:rsidRPr="009A0326">
        <w:rPr>
          <w:sz w:val="20"/>
        </w:rPr>
        <w:t>LRFD Fill Height Tables for Concrete Pipe</w:t>
      </w:r>
    </w:p>
    <w:p w:rsidR="009A0326" w:rsidRDefault="009A0326" w:rsidP="009A0326">
      <w:pPr>
        <w:pStyle w:val="PR2"/>
        <w:tabs>
          <w:tab w:val="clear" w:pos="1440"/>
        </w:tabs>
        <w:ind w:left="1080" w:hanging="360"/>
        <w:rPr>
          <w:sz w:val="20"/>
        </w:rPr>
      </w:pPr>
      <w:r>
        <w:rPr>
          <w:sz w:val="20"/>
        </w:rPr>
        <w:t>LRFD Fill Height Tables for Elliptical Concrete Pipe</w:t>
      </w:r>
    </w:p>
    <w:p w:rsidR="009A0326" w:rsidRDefault="009A0326" w:rsidP="009A0326">
      <w:pPr>
        <w:pStyle w:val="PR2"/>
        <w:tabs>
          <w:tab w:val="clear" w:pos="1440"/>
        </w:tabs>
        <w:ind w:left="1080" w:hanging="360"/>
        <w:rPr>
          <w:sz w:val="20"/>
        </w:rPr>
      </w:pPr>
      <w:r>
        <w:rPr>
          <w:sz w:val="20"/>
        </w:rPr>
        <w:t>Post Installation Evaluation and Repair of Installed Reinforced Concrete Pipe</w:t>
      </w:r>
    </w:p>
    <w:p w:rsidR="009A0326" w:rsidRPr="009A0326" w:rsidRDefault="009A0326" w:rsidP="009A0326">
      <w:pPr>
        <w:pStyle w:val="PR2"/>
        <w:tabs>
          <w:tab w:val="clear" w:pos="1440"/>
        </w:tabs>
        <w:ind w:left="1080" w:hanging="360"/>
        <w:rPr>
          <w:sz w:val="20"/>
        </w:rPr>
      </w:pPr>
      <w:r>
        <w:rPr>
          <w:sz w:val="20"/>
        </w:rPr>
        <w:t>Concrete Pipe and Box Culvert Installation Manual</w:t>
      </w:r>
    </w:p>
    <w:p w:rsidR="008C1B28" w:rsidRPr="00666F56" w:rsidRDefault="008C1B28" w:rsidP="00165A00">
      <w:pPr>
        <w:pStyle w:val="ART"/>
        <w:tabs>
          <w:tab w:val="clear" w:pos="864"/>
          <w:tab w:val="num" w:pos="720"/>
        </w:tabs>
        <w:spacing w:before="240"/>
        <w:ind w:left="720" w:hanging="720"/>
        <w:rPr>
          <w:sz w:val="20"/>
        </w:rPr>
      </w:pPr>
      <w:r w:rsidRPr="00666F56">
        <w:rPr>
          <w:sz w:val="20"/>
        </w:rPr>
        <w:t>SUBMITTALS</w:t>
      </w:r>
    </w:p>
    <w:p w:rsidR="00312128" w:rsidRPr="00666F56" w:rsidRDefault="00A24770" w:rsidP="00165A00">
      <w:pPr>
        <w:pStyle w:val="PR1"/>
        <w:tabs>
          <w:tab w:val="clear" w:pos="846"/>
          <w:tab w:val="num" w:pos="720"/>
        </w:tabs>
        <w:spacing w:before="0"/>
        <w:ind w:left="720" w:hanging="540"/>
        <w:rPr>
          <w:sz w:val="20"/>
        </w:rPr>
      </w:pPr>
      <w:r w:rsidRPr="00666F56">
        <w:rPr>
          <w:sz w:val="20"/>
        </w:rPr>
        <w:t>The General Contractor and the Subcontractor shall execute the Conformance Submittals at the end of this section</w:t>
      </w:r>
      <w:r w:rsidR="00312128" w:rsidRPr="00666F56">
        <w:rPr>
          <w:sz w:val="20"/>
        </w:rPr>
        <w:t>:</w:t>
      </w:r>
    </w:p>
    <w:p w:rsidR="00312128" w:rsidRPr="00666F56" w:rsidRDefault="00312128" w:rsidP="00165A00">
      <w:pPr>
        <w:pStyle w:val="PR2"/>
        <w:tabs>
          <w:tab w:val="clear" w:pos="1440"/>
          <w:tab w:val="num" w:pos="1080"/>
        </w:tabs>
        <w:ind w:left="1080" w:hanging="360"/>
        <w:rPr>
          <w:sz w:val="20"/>
        </w:rPr>
      </w:pPr>
      <w:r w:rsidRPr="00666F56">
        <w:rPr>
          <w:sz w:val="20"/>
        </w:rPr>
        <w:t>Storm Drainage Conformance Submittal</w:t>
      </w:r>
    </w:p>
    <w:p w:rsidR="008C1B28" w:rsidRPr="00666F56" w:rsidRDefault="008C1B28" w:rsidP="00165A00">
      <w:pPr>
        <w:pStyle w:val="PR1"/>
        <w:tabs>
          <w:tab w:val="clear" w:pos="846"/>
          <w:tab w:val="num" w:pos="720"/>
        </w:tabs>
        <w:spacing w:before="0"/>
        <w:ind w:left="720" w:hanging="540"/>
        <w:rPr>
          <w:sz w:val="20"/>
        </w:rPr>
      </w:pPr>
      <w:r w:rsidRPr="00666F56">
        <w:rPr>
          <w:sz w:val="20"/>
        </w:rPr>
        <w:t>Product Data:  For each type of product indicated.</w:t>
      </w:r>
    </w:p>
    <w:p w:rsidR="008C1B28" w:rsidRPr="00666F56" w:rsidRDefault="008C1B28" w:rsidP="00165A00">
      <w:pPr>
        <w:pStyle w:val="PR1"/>
        <w:tabs>
          <w:tab w:val="clear" w:pos="846"/>
          <w:tab w:val="num" w:pos="720"/>
        </w:tabs>
        <w:spacing w:before="0"/>
        <w:ind w:left="720" w:hanging="540"/>
        <w:rPr>
          <w:sz w:val="20"/>
        </w:rPr>
      </w:pPr>
      <w:r w:rsidRPr="00666F56">
        <w:rPr>
          <w:sz w:val="20"/>
        </w:rPr>
        <w:t>Shop Drawings:</w:t>
      </w:r>
    </w:p>
    <w:p w:rsidR="008C1B28" w:rsidRPr="00666F56" w:rsidRDefault="008C1B28" w:rsidP="00165A00">
      <w:pPr>
        <w:pStyle w:val="PR2"/>
        <w:tabs>
          <w:tab w:val="clear" w:pos="1440"/>
          <w:tab w:val="num" w:pos="1080"/>
        </w:tabs>
        <w:ind w:left="1080" w:hanging="360"/>
        <w:rPr>
          <w:sz w:val="20"/>
        </w:rPr>
      </w:pPr>
      <w:r w:rsidRPr="00666F56">
        <w:rPr>
          <w:sz w:val="20"/>
        </w:rPr>
        <w:t>Manholes:  Include plans, elevations, sections, details, frames, and covers.</w:t>
      </w:r>
    </w:p>
    <w:p w:rsidR="008C1B28" w:rsidRPr="00666F56" w:rsidRDefault="008C1B28" w:rsidP="00165A00">
      <w:pPr>
        <w:pStyle w:val="PR2"/>
        <w:tabs>
          <w:tab w:val="clear" w:pos="1440"/>
          <w:tab w:val="num" w:pos="1080"/>
        </w:tabs>
        <w:ind w:left="1080" w:hanging="360"/>
        <w:rPr>
          <w:sz w:val="20"/>
        </w:rPr>
      </w:pPr>
      <w:r w:rsidRPr="00666F56">
        <w:rPr>
          <w:sz w:val="20"/>
        </w:rPr>
        <w:t>Catch basins</w:t>
      </w:r>
      <w:r w:rsidR="00A24770" w:rsidRPr="00666F56">
        <w:rPr>
          <w:sz w:val="20"/>
        </w:rPr>
        <w:t xml:space="preserve"> </w:t>
      </w:r>
      <w:r w:rsidRPr="00666F56">
        <w:rPr>
          <w:sz w:val="20"/>
        </w:rPr>
        <w:t>stormwater inlets</w:t>
      </w:r>
      <w:r w:rsidR="00A24770" w:rsidRPr="00666F56">
        <w:rPr>
          <w:sz w:val="20"/>
        </w:rPr>
        <w:t xml:space="preserve"> </w:t>
      </w:r>
      <w:r w:rsidRPr="00666F56">
        <w:rPr>
          <w:sz w:val="20"/>
        </w:rPr>
        <w:t>and</w:t>
      </w:r>
      <w:r w:rsidR="00A24770" w:rsidRPr="00666F56">
        <w:rPr>
          <w:sz w:val="20"/>
        </w:rPr>
        <w:t xml:space="preserve"> </w:t>
      </w:r>
      <w:r w:rsidRPr="00666F56">
        <w:rPr>
          <w:sz w:val="20"/>
        </w:rPr>
        <w:t>dry wells.  Include plans, elevations, sections, details, frames, covers, and grates.</w:t>
      </w:r>
    </w:p>
    <w:p w:rsidR="008C1B28" w:rsidRPr="00666F56" w:rsidRDefault="008C1B28" w:rsidP="00165A00">
      <w:pPr>
        <w:pStyle w:val="PR2"/>
        <w:tabs>
          <w:tab w:val="clear" w:pos="1440"/>
          <w:tab w:val="num" w:pos="1080"/>
        </w:tabs>
        <w:ind w:left="1080" w:hanging="360"/>
        <w:rPr>
          <w:sz w:val="20"/>
        </w:rPr>
      </w:pPr>
      <w:r w:rsidRPr="00666F56">
        <w:rPr>
          <w:sz w:val="20"/>
        </w:rPr>
        <w:t>Stormwater Detention Structures:  Include plans, elevations, sections, details, frames, covers, and concrete design-mix reports.</w:t>
      </w:r>
    </w:p>
    <w:p w:rsidR="008C1B28" w:rsidRPr="00666F56" w:rsidRDefault="008C1B28" w:rsidP="00165A00">
      <w:pPr>
        <w:pStyle w:val="PR1"/>
        <w:tabs>
          <w:tab w:val="clear" w:pos="846"/>
          <w:tab w:val="num" w:pos="720"/>
        </w:tabs>
        <w:spacing w:before="0"/>
        <w:ind w:left="720" w:hanging="540"/>
        <w:rPr>
          <w:sz w:val="20"/>
        </w:rPr>
      </w:pPr>
      <w:r w:rsidRPr="00666F56">
        <w:rPr>
          <w:sz w:val="20"/>
        </w:rPr>
        <w:t>Product Certificates:  For each type of cast-iron soil pipe and fitting, from manufacturer.</w:t>
      </w:r>
    </w:p>
    <w:p w:rsidR="008C1B28" w:rsidRDefault="008C1B28" w:rsidP="00165A00">
      <w:pPr>
        <w:pStyle w:val="PR1"/>
        <w:tabs>
          <w:tab w:val="clear" w:pos="846"/>
          <w:tab w:val="num" w:pos="720"/>
        </w:tabs>
        <w:spacing w:before="0"/>
        <w:ind w:left="720" w:hanging="540"/>
        <w:rPr>
          <w:sz w:val="20"/>
        </w:rPr>
      </w:pPr>
      <w:r w:rsidRPr="00666F56">
        <w:rPr>
          <w:sz w:val="20"/>
        </w:rPr>
        <w:t>Field quality-control reports.</w:t>
      </w:r>
    </w:p>
    <w:p w:rsidR="003F3AF4" w:rsidRPr="00666F56" w:rsidRDefault="003F3AF4" w:rsidP="00165A00">
      <w:pPr>
        <w:pStyle w:val="PR1"/>
        <w:tabs>
          <w:tab w:val="clear" w:pos="846"/>
          <w:tab w:val="num" w:pos="720"/>
        </w:tabs>
        <w:spacing w:before="0"/>
        <w:ind w:left="720" w:hanging="540"/>
        <w:rPr>
          <w:sz w:val="20"/>
        </w:rPr>
      </w:pPr>
      <w:r>
        <w:rPr>
          <w:sz w:val="20"/>
        </w:rPr>
        <w:t>Markings:  Markings shall be provided on all products as specified in the product’s corresponding ASTM standard (i.e. date of manufacture, manufacturer name, product type, etc.)</w:t>
      </w:r>
    </w:p>
    <w:p w:rsidR="00A24770" w:rsidRPr="00666F56" w:rsidRDefault="00A24770" w:rsidP="00165A00">
      <w:pPr>
        <w:pStyle w:val="PR1"/>
        <w:tabs>
          <w:tab w:val="clear" w:pos="846"/>
          <w:tab w:val="num" w:pos="720"/>
        </w:tabs>
        <w:spacing w:before="0"/>
        <w:ind w:left="720" w:hanging="540"/>
        <w:rPr>
          <w:sz w:val="20"/>
        </w:rPr>
      </w:pPr>
      <w:r w:rsidRPr="00666F56">
        <w:rPr>
          <w:sz w:val="20"/>
        </w:rPr>
        <w:t>Project Record Drawings: Accurately record as-built locations of pipe runs, connections, catch basins, cleanouts, top elevations</w:t>
      </w:r>
      <w:r w:rsidR="00591FB9">
        <w:rPr>
          <w:sz w:val="20"/>
        </w:rPr>
        <w:t>,</w:t>
      </w:r>
      <w:r w:rsidRPr="00666F56">
        <w:rPr>
          <w:sz w:val="20"/>
        </w:rPr>
        <w:t xml:space="preserve"> and invert elevations. Identify and describe unexpected variations of subsurface conditions and location of any utilities encountered.</w:t>
      </w:r>
      <w:r w:rsidR="00591FB9">
        <w:rPr>
          <w:sz w:val="20"/>
        </w:rPr>
        <w:t xml:space="preserve">  Utility crossings shall be clearly labeled with size, type, invert, and clearance provided at utility crossing.</w:t>
      </w:r>
    </w:p>
    <w:p w:rsidR="00F64ED7" w:rsidRPr="00666F56" w:rsidRDefault="00F64ED7" w:rsidP="00165A00">
      <w:pPr>
        <w:pStyle w:val="ART"/>
        <w:tabs>
          <w:tab w:val="clear" w:pos="864"/>
          <w:tab w:val="num" w:pos="720"/>
        </w:tabs>
        <w:spacing w:before="240"/>
        <w:ind w:left="720" w:hanging="720"/>
        <w:rPr>
          <w:sz w:val="20"/>
        </w:rPr>
      </w:pPr>
      <w:r w:rsidRPr="00666F56">
        <w:rPr>
          <w:sz w:val="20"/>
        </w:rPr>
        <w:t>QUALITY ASSURANCE</w:t>
      </w:r>
    </w:p>
    <w:p w:rsidR="00F64ED7" w:rsidRPr="00666F56" w:rsidRDefault="00F64ED7" w:rsidP="00165A00">
      <w:pPr>
        <w:pStyle w:val="PR1"/>
        <w:tabs>
          <w:tab w:val="clear" w:pos="846"/>
          <w:tab w:val="num" w:pos="720"/>
        </w:tabs>
        <w:spacing w:before="0"/>
        <w:ind w:left="734" w:hanging="547"/>
        <w:rPr>
          <w:sz w:val="20"/>
        </w:rPr>
      </w:pPr>
      <w:r w:rsidRPr="00666F56">
        <w:rPr>
          <w:sz w:val="20"/>
        </w:rPr>
        <w:t>All costs associated with re-inspection due to failures shall be paid for by the Contractor at no additional expense to the Owner. Owner reserves the right to direct any inspection that is deemed necessary. Contractor shall provide free access to site for inspection activities.</w:t>
      </w:r>
    </w:p>
    <w:p w:rsidR="008C1B28" w:rsidRPr="00666F56" w:rsidRDefault="008C1B28" w:rsidP="00165A00">
      <w:pPr>
        <w:pStyle w:val="ART"/>
        <w:tabs>
          <w:tab w:val="clear" w:pos="864"/>
          <w:tab w:val="num" w:pos="720"/>
        </w:tabs>
        <w:spacing w:before="240"/>
        <w:ind w:left="720" w:hanging="720"/>
        <w:rPr>
          <w:sz w:val="20"/>
        </w:rPr>
      </w:pPr>
      <w:r w:rsidRPr="00666F56">
        <w:rPr>
          <w:sz w:val="20"/>
        </w:rPr>
        <w:t>DELIVERY, STORAGE, AND HANDLING</w:t>
      </w:r>
    </w:p>
    <w:p w:rsidR="008C1B28" w:rsidRPr="00666F56" w:rsidRDefault="008C1B28" w:rsidP="00165A00">
      <w:pPr>
        <w:pStyle w:val="PR1"/>
        <w:tabs>
          <w:tab w:val="clear" w:pos="846"/>
          <w:tab w:val="num" w:pos="720"/>
        </w:tabs>
        <w:spacing w:before="0"/>
        <w:ind w:left="720" w:hanging="540"/>
        <w:rPr>
          <w:sz w:val="20"/>
        </w:rPr>
      </w:pPr>
      <w:r w:rsidRPr="00666F56">
        <w:rPr>
          <w:sz w:val="20"/>
        </w:rPr>
        <w:t>Do not store plastic, pipe, and fittings in direct sunlight</w:t>
      </w:r>
      <w:r w:rsidR="009A0326">
        <w:rPr>
          <w:sz w:val="20"/>
        </w:rPr>
        <w:t>.</w:t>
      </w:r>
    </w:p>
    <w:p w:rsidR="0049699D" w:rsidRPr="00666F56" w:rsidRDefault="0049699D" w:rsidP="00165A00">
      <w:pPr>
        <w:pStyle w:val="PR1"/>
        <w:tabs>
          <w:tab w:val="clear" w:pos="846"/>
          <w:tab w:val="num" w:pos="720"/>
        </w:tabs>
        <w:spacing w:before="0"/>
        <w:ind w:left="720" w:hanging="540"/>
        <w:rPr>
          <w:sz w:val="20"/>
        </w:rPr>
      </w:pPr>
      <w:r w:rsidRPr="00666F56">
        <w:rPr>
          <w:sz w:val="20"/>
        </w:rPr>
        <w:t xml:space="preserve">All pipe shall be protected against impact, shock and free fall, and only equipment of sufficient capacity and proper design shall be used in the handling of the pipe. Pipes and chambers shall not be rolled or dragged over </w:t>
      </w:r>
      <w:r w:rsidR="005E6A1C">
        <w:rPr>
          <w:sz w:val="20"/>
        </w:rPr>
        <w:t>any surface</w:t>
      </w:r>
      <w:r w:rsidRPr="00666F56">
        <w:rPr>
          <w:sz w:val="20"/>
        </w:rPr>
        <w:t>. The Contractor shall take necessary precautions to ensure the method used in lifting or placing the pipe or chambers does not induce stress fatigue in the pipe or chamber and the lifting device used uniformly distributes the weight of the pipe or chamber along the axis or circumference. Storage of pipe on the job shall be in accordance with the pipe manufacturer’s recommendations.</w:t>
      </w:r>
    </w:p>
    <w:p w:rsidR="008C1B28" w:rsidRPr="00666F56" w:rsidRDefault="008C1B28" w:rsidP="00165A00">
      <w:pPr>
        <w:pStyle w:val="PR1"/>
        <w:tabs>
          <w:tab w:val="clear" w:pos="846"/>
          <w:tab w:val="num" w:pos="720"/>
        </w:tabs>
        <w:spacing w:before="0"/>
        <w:ind w:left="720" w:hanging="540"/>
        <w:rPr>
          <w:sz w:val="20"/>
        </w:rPr>
      </w:pPr>
      <w:r w:rsidRPr="00666F56">
        <w:rPr>
          <w:sz w:val="20"/>
        </w:rPr>
        <w:t>Protect pipe, pipe fittings, and seals from dirt and damage.</w:t>
      </w:r>
    </w:p>
    <w:p w:rsidR="0049699D" w:rsidRPr="00666F56" w:rsidRDefault="0049699D" w:rsidP="00165A00">
      <w:pPr>
        <w:pStyle w:val="PR1"/>
        <w:tabs>
          <w:tab w:val="clear" w:pos="846"/>
          <w:tab w:val="num" w:pos="720"/>
        </w:tabs>
        <w:spacing w:before="0"/>
        <w:ind w:left="720" w:hanging="540"/>
        <w:rPr>
          <w:sz w:val="20"/>
        </w:rPr>
      </w:pPr>
      <w:r w:rsidRPr="00666F56">
        <w:rPr>
          <w:sz w:val="20"/>
        </w:rPr>
        <w:t>Damage to Pipe or Chambers:</w:t>
      </w:r>
    </w:p>
    <w:p w:rsidR="0049699D" w:rsidRPr="00666F56" w:rsidRDefault="0049699D" w:rsidP="00165A00">
      <w:pPr>
        <w:pStyle w:val="PR2"/>
        <w:tabs>
          <w:tab w:val="clear" w:pos="1440"/>
          <w:tab w:val="num" w:pos="1080"/>
        </w:tabs>
        <w:ind w:left="1080" w:hanging="360"/>
        <w:rPr>
          <w:sz w:val="20"/>
        </w:rPr>
      </w:pPr>
      <w:r w:rsidRPr="00666F56">
        <w:rPr>
          <w:sz w:val="20"/>
        </w:rPr>
        <w:t>Each length of pipe or chamber shall be inspected for defects and cracks before carefully being lowered into the trench.</w:t>
      </w:r>
    </w:p>
    <w:p w:rsidR="0049699D" w:rsidRPr="00666F56" w:rsidRDefault="0049699D" w:rsidP="00165A00">
      <w:pPr>
        <w:pStyle w:val="PR2"/>
        <w:tabs>
          <w:tab w:val="clear" w:pos="1440"/>
          <w:tab w:val="num" w:pos="1080"/>
        </w:tabs>
        <w:ind w:left="1080" w:hanging="360"/>
        <w:rPr>
          <w:sz w:val="20"/>
        </w:rPr>
      </w:pPr>
      <w:r w:rsidRPr="00666F56">
        <w:rPr>
          <w:sz w:val="20"/>
        </w:rPr>
        <w:t>Bituminous coated pipe shall be handled with special care and repair of damaged coating shall conform to AASHTO M190.</w:t>
      </w:r>
    </w:p>
    <w:p w:rsidR="0049699D" w:rsidRPr="00666F56" w:rsidRDefault="0049699D" w:rsidP="00165A00">
      <w:pPr>
        <w:pStyle w:val="PR2"/>
        <w:tabs>
          <w:tab w:val="clear" w:pos="1440"/>
          <w:tab w:val="num" w:pos="1080"/>
        </w:tabs>
        <w:ind w:left="1080" w:hanging="360"/>
        <w:rPr>
          <w:sz w:val="20"/>
        </w:rPr>
      </w:pPr>
      <w:r w:rsidRPr="00666F56">
        <w:rPr>
          <w:sz w:val="20"/>
        </w:rPr>
        <w:t>Pipe or chambers which are defective from any cause, including damage caused by handling, storage or any other reason as determined by the Owner to be not repairable, shall be unacceptable for installation and shall be replaced at no cost to the Owner and as directed by the Owner.</w:t>
      </w:r>
    </w:p>
    <w:p w:rsidR="0049699D" w:rsidRPr="00666F56" w:rsidRDefault="0049699D" w:rsidP="00165A00">
      <w:pPr>
        <w:pStyle w:val="PR2"/>
        <w:tabs>
          <w:tab w:val="clear" w:pos="1440"/>
          <w:tab w:val="num" w:pos="1080"/>
        </w:tabs>
        <w:ind w:left="1080" w:hanging="360"/>
        <w:rPr>
          <w:sz w:val="20"/>
        </w:rPr>
      </w:pPr>
      <w:r w:rsidRPr="00666F56">
        <w:rPr>
          <w:sz w:val="20"/>
        </w:rPr>
        <w:t>Pipe or chambers that are damaged or disturbed through any cause prior to acceptance of the work shall be repaired, realigned</w:t>
      </w:r>
      <w:r w:rsidR="005F28A4">
        <w:rPr>
          <w:sz w:val="20"/>
        </w:rPr>
        <w:t>,</w:t>
      </w:r>
      <w:r w:rsidRPr="00666F56">
        <w:rPr>
          <w:sz w:val="20"/>
        </w:rPr>
        <w:t xml:space="preserve"> or replaced as directed by the Owner at no expense to the Owner.</w:t>
      </w:r>
    </w:p>
    <w:p w:rsidR="008C1B28" w:rsidRPr="00666F56" w:rsidRDefault="008C1B28" w:rsidP="00165A00">
      <w:pPr>
        <w:pStyle w:val="PR1"/>
        <w:tabs>
          <w:tab w:val="clear" w:pos="846"/>
          <w:tab w:val="num" w:pos="720"/>
        </w:tabs>
        <w:spacing w:before="0"/>
        <w:ind w:left="720" w:hanging="540"/>
        <w:rPr>
          <w:sz w:val="20"/>
        </w:rPr>
      </w:pPr>
      <w:r w:rsidRPr="00666F56">
        <w:rPr>
          <w:sz w:val="20"/>
        </w:rPr>
        <w:t>Handle manholes according to manufacturer's written rigging instructions.</w:t>
      </w:r>
    </w:p>
    <w:p w:rsidR="008C1B28" w:rsidRPr="00666F56" w:rsidRDefault="00A24770" w:rsidP="00165A00">
      <w:pPr>
        <w:pStyle w:val="PR1"/>
        <w:tabs>
          <w:tab w:val="clear" w:pos="846"/>
          <w:tab w:val="num" w:pos="720"/>
        </w:tabs>
        <w:spacing w:before="0"/>
        <w:ind w:left="720" w:hanging="540"/>
        <w:rPr>
          <w:sz w:val="20"/>
        </w:rPr>
      </w:pPr>
      <w:r w:rsidRPr="00666F56">
        <w:rPr>
          <w:sz w:val="20"/>
        </w:rPr>
        <w:t xml:space="preserve">Handle </w:t>
      </w:r>
      <w:r w:rsidR="008C1B28" w:rsidRPr="00666F56">
        <w:rPr>
          <w:sz w:val="20"/>
        </w:rPr>
        <w:t>catch basins</w:t>
      </w:r>
      <w:r w:rsidRPr="00666F56">
        <w:rPr>
          <w:sz w:val="20"/>
        </w:rPr>
        <w:t xml:space="preserve"> </w:t>
      </w:r>
      <w:r w:rsidR="008C1B28" w:rsidRPr="00666F56">
        <w:rPr>
          <w:sz w:val="20"/>
        </w:rPr>
        <w:t>and</w:t>
      </w:r>
      <w:r w:rsidRPr="00666F56">
        <w:rPr>
          <w:sz w:val="20"/>
        </w:rPr>
        <w:t xml:space="preserve"> </w:t>
      </w:r>
      <w:r w:rsidR="008C1B28" w:rsidRPr="00666F56">
        <w:rPr>
          <w:sz w:val="20"/>
        </w:rPr>
        <w:t>stormwater inlets according to manufacturer's written rigging instructions.</w:t>
      </w:r>
    </w:p>
    <w:p w:rsidR="008C1B28" w:rsidRPr="00666F56" w:rsidRDefault="008C1B28" w:rsidP="00165A00">
      <w:pPr>
        <w:pStyle w:val="ART"/>
        <w:tabs>
          <w:tab w:val="clear" w:pos="864"/>
          <w:tab w:val="num" w:pos="720"/>
        </w:tabs>
        <w:spacing w:before="240"/>
        <w:ind w:left="720" w:hanging="720"/>
        <w:rPr>
          <w:sz w:val="20"/>
        </w:rPr>
      </w:pPr>
      <w:r w:rsidRPr="00666F56">
        <w:rPr>
          <w:sz w:val="20"/>
        </w:rPr>
        <w:lastRenderedPageBreak/>
        <w:t>PROJECT CONDITIONS</w:t>
      </w:r>
    </w:p>
    <w:p w:rsidR="00A24770" w:rsidRPr="00666F56" w:rsidRDefault="00A24770" w:rsidP="00165A00">
      <w:pPr>
        <w:pStyle w:val="PR1"/>
        <w:tabs>
          <w:tab w:val="clear" w:pos="846"/>
          <w:tab w:val="num" w:pos="720"/>
        </w:tabs>
        <w:spacing w:before="0"/>
        <w:ind w:left="720" w:hanging="540"/>
        <w:rPr>
          <w:sz w:val="20"/>
        </w:rPr>
      </w:pPr>
      <w:r w:rsidRPr="00666F56">
        <w:rPr>
          <w:sz w:val="20"/>
        </w:rPr>
        <w:t xml:space="preserve">Removal/Relocation of Existing Utilities: The Contractor shall be responsible for removal and/or relocation of existing utilities, whether shown or not shown on the drawings, at locations where conflicts occur with proposed storm drainage improvements. </w:t>
      </w:r>
      <w:r w:rsidR="00263FFF">
        <w:rPr>
          <w:sz w:val="20"/>
        </w:rPr>
        <w:t xml:space="preserve"> </w:t>
      </w:r>
      <w:r w:rsidRPr="00666F56">
        <w:rPr>
          <w:sz w:val="20"/>
        </w:rPr>
        <w:t>Removal and relocation shall be at no additional cost to the Owner.</w:t>
      </w:r>
    </w:p>
    <w:p w:rsidR="008C1B28" w:rsidRPr="00666F56" w:rsidRDefault="008C1B28" w:rsidP="00165A00">
      <w:pPr>
        <w:pStyle w:val="PR1"/>
        <w:tabs>
          <w:tab w:val="clear" w:pos="846"/>
          <w:tab w:val="num" w:pos="720"/>
        </w:tabs>
        <w:spacing w:before="0"/>
        <w:ind w:left="720" w:hanging="540"/>
        <w:rPr>
          <w:sz w:val="20"/>
        </w:rPr>
      </w:pPr>
      <w:r w:rsidRPr="00666F56">
        <w:rPr>
          <w:sz w:val="20"/>
        </w:rPr>
        <w:t>Interruption of Existing Storm Drainage Service:  Do not interrupt service to facilities occupied by Owner or others unless permitted under the following conditions and then only after arranging to provide temporary service according to requirements indicated:</w:t>
      </w:r>
    </w:p>
    <w:p w:rsidR="008C1B28" w:rsidRPr="00666F56" w:rsidRDefault="008C1B28" w:rsidP="00165A00">
      <w:pPr>
        <w:pStyle w:val="PR2"/>
        <w:tabs>
          <w:tab w:val="clear" w:pos="1440"/>
          <w:tab w:val="num" w:pos="1080"/>
        </w:tabs>
        <w:ind w:left="1080" w:hanging="360"/>
        <w:rPr>
          <w:sz w:val="20"/>
        </w:rPr>
      </w:pPr>
      <w:r w:rsidRPr="00666F56">
        <w:rPr>
          <w:sz w:val="20"/>
        </w:rPr>
        <w:t xml:space="preserve">Notify Owner no fewer than </w:t>
      </w:r>
      <w:r w:rsidR="00A24770" w:rsidRPr="00666F56">
        <w:rPr>
          <w:sz w:val="20"/>
        </w:rPr>
        <w:t>seven</w:t>
      </w:r>
      <w:r w:rsidRPr="00666F56">
        <w:rPr>
          <w:sz w:val="20"/>
        </w:rPr>
        <w:t xml:space="preserve"> days in advance of proposed interruption of service.</w:t>
      </w:r>
    </w:p>
    <w:p w:rsidR="008C1B28" w:rsidRPr="00666F56" w:rsidRDefault="008C1B28" w:rsidP="00165A00">
      <w:pPr>
        <w:pStyle w:val="PR2"/>
        <w:tabs>
          <w:tab w:val="clear" w:pos="1440"/>
          <w:tab w:val="num" w:pos="1080"/>
        </w:tabs>
        <w:ind w:left="1080" w:hanging="360"/>
        <w:rPr>
          <w:sz w:val="20"/>
        </w:rPr>
      </w:pPr>
      <w:r w:rsidRPr="00666F56">
        <w:rPr>
          <w:sz w:val="20"/>
        </w:rPr>
        <w:t>Do not proceed with interruption of service without Owner's</w:t>
      </w:r>
      <w:r w:rsidR="00A24770" w:rsidRPr="00666F56">
        <w:rPr>
          <w:sz w:val="20"/>
        </w:rPr>
        <w:t xml:space="preserve"> </w:t>
      </w:r>
      <w:r w:rsidRPr="00666F56">
        <w:rPr>
          <w:sz w:val="20"/>
        </w:rPr>
        <w:t>written permission.</w:t>
      </w:r>
    </w:p>
    <w:p w:rsidR="008C1B28" w:rsidRPr="00666F56" w:rsidRDefault="008C1B28" w:rsidP="00165A00">
      <w:pPr>
        <w:pStyle w:val="PRT"/>
        <w:spacing w:before="240"/>
        <w:rPr>
          <w:sz w:val="20"/>
        </w:rPr>
      </w:pPr>
      <w:r w:rsidRPr="00666F56">
        <w:rPr>
          <w:sz w:val="20"/>
        </w:rPr>
        <w:t>PRODUCTS</w:t>
      </w:r>
    </w:p>
    <w:p w:rsidR="008C1B28" w:rsidRPr="00666F56" w:rsidRDefault="008C1B28" w:rsidP="00165A00">
      <w:pPr>
        <w:pStyle w:val="ART"/>
        <w:tabs>
          <w:tab w:val="clear" w:pos="864"/>
          <w:tab w:val="num" w:pos="720"/>
        </w:tabs>
        <w:spacing w:before="240"/>
        <w:ind w:left="720" w:hanging="720"/>
        <w:rPr>
          <w:sz w:val="20"/>
        </w:rPr>
      </w:pPr>
      <w:r w:rsidRPr="00666F56">
        <w:rPr>
          <w:sz w:val="20"/>
        </w:rPr>
        <w:t>DUCTILE-IRON, CULVERT PIPE AND FITTINGS</w:t>
      </w:r>
    </w:p>
    <w:p w:rsidR="008C1B28" w:rsidRPr="00666F56" w:rsidRDefault="008C1B28" w:rsidP="00165A00">
      <w:pPr>
        <w:pStyle w:val="PR1"/>
        <w:tabs>
          <w:tab w:val="clear" w:pos="846"/>
          <w:tab w:val="num" w:pos="720"/>
        </w:tabs>
        <w:spacing w:before="0"/>
        <w:ind w:left="734" w:hanging="547"/>
        <w:rPr>
          <w:sz w:val="20"/>
        </w:rPr>
      </w:pPr>
      <w:r w:rsidRPr="00666F56">
        <w:rPr>
          <w:sz w:val="20"/>
        </w:rPr>
        <w:t>Pipe:  ASTM A716, for push-on joints.</w:t>
      </w:r>
    </w:p>
    <w:p w:rsidR="008C1B28" w:rsidRPr="00666F56" w:rsidRDefault="008C1B28" w:rsidP="00165A00">
      <w:pPr>
        <w:pStyle w:val="PR1"/>
        <w:tabs>
          <w:tab w:val="clear" w:pos="846"/>
          <w:tab w:val="num" w:pos="720"/>
        </w:tabs>
        <w:spacing w:before="0"/>
        <w:ind w:left="734" w:hanging="547"/>
        <w:rPr>
          <w:sz w:val="20"/>
        </w:rPr>
      </w:pPr>
      <w:r w:rsidRPr="00666F56">
        <w:rPr>
          <w:sz w:val="20"/>
        </w:rPr>
        <w:t>Standard Fittings:  AWWA C110, ductile or gray iron, for push-on joints.</w:t>
      </w:r>
    </w:p>
    <w:p w:rsidR="008C1B28" w:rsidRPr="00666F56" w:rsidRDefault="008C1B28" w:rsidP="00165A00">
      <w:pPr>
        <w:pStyle w:val="PR1"/>
        <w:tabs>
          <w:tab w:val="clear" w:pos="846"/>
          <w:tab w:val="num" w:pos="720"/>
        </w:tabs>
        <w:spacing w:before="0"/>
        <w:ind w:left="734" w:hanging="547"/>
        <w:rPr>
          <w:sz w:val="20"/>
        </w:rPr>
      </w:pPr>
      <w:r w:rsidRPr="00666F56">
        <w:rPr>
          <w:sz w:val="20"/>
        </w:rPr>
        <w:t>Compact Fittings:  AWWA C153, for push-on joints.</w:t>
      </w:r>
    </w:p>
    <w:p w:rsidR="009A0326" w:rsidRPr="009A0326" w:rsidRDefault="008C1B28" w:rsidP="009A0326">
      <w:pPr>
        <w:pStyle w:val="PR1"/>
        <w:tabs>
          <w:tab w:val="clear" w:pos="846"/>
          <w:tab w:val="num" w:pos="720"/>
        </w:tabs>
        <w:spacing w:before="0"/>
        <w:ind w:left="734" w:hanging="547"/>
        <w:rPr>
          <w:sz w:val="20"/>
        </w:rPr>
      </w:pPr>
      <w:r w:rsidRPr="00666F56">
        <w:rPr>
          <w:sz w:val="20"/>
        </w:rPr>
        <w:t>Gaskets:  AWWA C111, rubber.</w:t>
      </w:r>
    </w:p>
    <w:p w:rsidR="008C1B28" w:rsidRPr="00666F56" w:rsidRDefault="00A83EC5" w:rsidP="00165A00">
      <w:pPr>
        <w:pStyle w:val="ART"/>
        <w:tabs>
          <w:tab w:val="clear" w:pos="864"/>
          <w:tab w:val="num" w:pos="720"/>
        </w:tabs>
        <w:spacing w:before="240"/>
        <w:ind w:left="720" w:hanging="720"/>
        <w:rPr>
          <w:sz w:val="20"/>
        </w:rPr>
      </w:pPr>
      <w:r w:rsidRPr="00666F56">
        <w:rPr>
          <w:sz w:val="20"/>
        </w:rPr>
        <w:t xml:space="preserve">ALUMINIZED </w:t>
      </w:r>
      <w:r w:rsidR="008C1B28" w:rsidRPr="00666F56">
        <w:rPr>
          <w:sz w:val="20"/>
        </w:rPr>
        <w:t>PIPE AND FITTINGS</w:t>
      </w:r>
    </w:p>
    <w:p w:rsidR="00780524" w:rsidRPr="00666F56" w:rsidRDefault="00780524" w:rsidP="00165A00">
      <w:pPr>
        <w:pStyle w:val="PR1"/>
        <w:tabs>
          <w:tab w:val="clear" w:pos="846"/>
          <w:tab w:val="num" w:pos="720"/>
        </w:tabs>
        <w:spacing w:before="0"/>
        <w:ind w:left="720" w:hanging="540"/>
        <w:rPr>
          <w:sz w:val="20"/>
        </w:rPr>
      </w:pPr>
      <w:r w:rsidRPr="00666F56">
        <w:rPr>
          <w:sz w:val="20"/>
        </w:rPr>
        <w:t>Aluminized Steel Type 2 Corrugated Steel Pipe 2</w:t>
      </w:r>
      <w:r w:rsidR="008B61E2" w:rsidRPr="00666F56">
        <w:rPr>
          <w:sz w:val="20"/>
        </w:rPr>
        <w:t xml:space="preserve"> </w:t>
      </w:r>
      <w:r w:rsidRPr="00666F56">
        <w:rPr>
          <w:sz w:val="20"/>
        </w:rPr>
        <w:t xml:space="preserve">(CMP):  </w:t>
      </w:r>
    </w:p>
    <w:p w:rsidR="00780524" w:rsidRPr="00666F56" w:rsidRDefault="00780524" w:rsidP="00165A00">
      <w:pPr>
        <w:pStyle w:val="PR2"/>
        <w:tabs>
          <w:tab w:val="clear" w:pos="1440"/>
          <w:tab w:val="num" w:pos="1080"/>
        </w:tabs>
        <w:ind w:left="1080" w:hanging="360"/>
        <w:rPr>
          <w:sz w:val="20"/>
        </w:rPr>
      </w:pPr>
      <w:r w:rsidRPr="00666F56">
        <w:rPr>
          <w:sz w:val="20"/>
        </w:rPr>
        <w:t xml:space="preserve">Pipe </w:t>
      </w:r>
      <w:r w:rsidR="00E3085B">
        <w:rPr>
          <w:sz w:val="20"/>
        </w:rPr>
        <w:t xml:space="preserve">for the specified diameter (rise x span for pipe-arches), gage and corrugation </w:t>
      </w:r>
      <w:r w:rsidRPr="00666F56">
        <w:rPr>
          <w:sz w:val="20"/>
        </w:rPr>
        <w:t xml:space="preserve">shall </w:t>
      </w:r>
      <w:r w:rsidR="00D730FE">
        <w:rPr>
          <w:sz w:val="20"/>
        </w:rPr>
        <w:t xml:space="preserve">be made in conformance to ASTM A760 (AASHTO M36) and </w:t>
      </w:r>
      <w:r w:rsidRPr="00666F56">
        <w:rPr>
          <w:sz w:val="20"/>
        </w:rPr>
        <w:t xml:space="preserve">meet </w:t>
      </w:r>
      <w:r w:rsidR="00D730FE">
        <w:rPr>
          <w:sz w:val="20"/>
        </w:rPr>
        <w:t xml:space="preserve">the material </w:t>
      </w:r>
      <w:r w:rsidRPr="00666F56">
        <w:rPr>
          <w:sz w:val="20"/>
        </w:rPr>
        <w:t>requirements of ASTM A929</w:t>
      </w:r>
      <w:r w:rsidR="00D730FE">
        <w:rPr>
          <w:sz w:val="20"/>
        </w:rPr>
        <w:t xml:space="preserve"> (</w:t>
      </w:r>
      <w:r w:rsidRPr="00666F56">
        <w:rPr>
          <w:sz w:val="20"/>
        </w:rPr>
        <w:t>AASHTO M 274</w:t>
      </w:r>
      <w:r w:rsidR="00D730FE">
        <w:rPr>
          <w:sz w:val="20"/>
        </w:rPr>
        <w:t>) for aluminized steel (Type 2).</w:t>
      </w:r>
    </w:p>
    <w:p w:rsidR="00780524" w:rsidRPr="00666F56" w:rsidRDefault="00780524" w:rsidP="00165A00">
      <w:pPr>
        <w:pStyle w:val="PR2"/>
        <w:tabs>
          <w:tab w:val="clear" w:pos="1440"/>
          <w:tab w:val="num" w:pos="1080"/>
        </w:tabs>
        <w:ind w:left="1080" w:hanging="360"/>
        <w:rPr>
          <w:sz w:val="20"/>
        </w:rPr>
      </w:pPr>
      <w:r w:rsidRPr="00666F56">
        <w:rPr>
          <w:sz w:val="20"/>
        </w:rPr>
        <w:t xml:space="preserve">Minimum </w:t>
      </w:r>
      <w:r w:rsidR="00D730FE">
        <w:rPr>
          <w:sz w:val="20"/>
        </w:rPr>
        <w:t xml:space="preserve">thickness </w:t>
      </w:r>
      <w:r w:rsidRPr="00666F56">
        <w:rPr>
          <w:sz w:val="20"/>
        </w:rPr>
        <w:t xml:space="preserve">shall be 16 </w:t>
      </w:r>
      <w:r w:rsidR="00D730FE">
        <w:rPr>
          <w:sz w:val="20"/>
        </w:rPr>
        <w:t>gage</w:t>
      </w:r>
      <w:r w:rsidR="00D730FE" w:rsidRPr="00666F56">
        <w:rPr>
          <w:sz w:val="20"/>
        </w:rPr>
        <w:t xml:space="preserve"> </w:t>
      </w:r>
      <w:r w:rsidRPr="00666F56">
        <w:rPr>
          <w:sz w:val="20"/>
        </w:rPr>
        <w:t xml:space="preserve">for pipe diameters 10-24 </w:t>
      </w:r>
      <w:r w:rsidR="00AE7F2D">
        <w:rPr>
          <w:sz w:val="20"/>
        </w:rPr>
        <w:t>in.</w:t>
      </w:r>
      <w:r w:rsidRPr="00666F56">
        <w:rPr>
          <w:sz w:val="20"/>
        </w:rPr>
        <w:t>, 14 g</w:t>
      </w:r>
      <w:r w:rsidR="002A2809" w:rsidRPr="00666F56">
        <w:rPr>
          <w:sz w:val="20"/>
        </w:rPr>
        <w:t xml:space="preserve">age for diameters 30-48 </w:t>
      </w:r>
      <w:r w:rsidR="00A122ED">
        <w:rPr>
          <w:sz w:val="20"/>
        </w:rPr>
        <w:t>in.</w:t>
      </w:r>
      <w:r w:rsidR="002A2809" w:rsidRPr="00666F56">
        <w:rPr>
          <w:sz w:val="20"/>
        </w:rPr>
        <w:t xml:space="preserve"> Stormwater detention systems only: </w:t>
      </w:r>
      <w:r w:rsidRPr="00666F56">
        <w:rPr>
          <w:sz w:val="20"/>
        </w:rPr>
        <w:t xml:space="preserve">12 gage for diameters 54-96 </w:t>
      </w:r>
      <w:r w:rsidR="00A122ED">
        <w:rPr>
          <w:sz w:val="20"/>
        </w:rPr>
        <w:t>in.</w:t>
      </w:r>
      <w:r w:rsidR="00A122ED" w:rsidRPr="00666F56">
        <w:rPr>
          <w:sz w:val="20"/>
        </w:rPr>
        <w:t xml:space="preserve"> </w:t>
      </w:r>
      <w:r w:rsidRPr="00666F56">
        <w:rPr>
          <w:sz w:val="20"/>
        </w:rPr>
        <w:t xml:space="preserve">and 10 gage for diameters 102 </w:t>
      </w:r>
      <w:r w:rsidR="00AE7F2D">
        <w:rPr>
          <w:sz w:val="20"/>
        </w:rPr>
        <w:t>in.</w:t>
      </w:r>
      <w:r w:rsidR="00AE7F2D" w:rsidRPr="00666F56">
        <w:rPr>
          <w:sz w:val="20"/>
        </w:rPr>
        <w:t xml:space="preserve"> </w:t>
      </w:r>
      <w:r w:rsidRPr="00666F56">
        <w:rPr>
          <w:sz w:val="20"/>
        </w:rPr>
        <w:t>and larger, but not less than the diameter indicated on the drawings.</w:t>
      </w:r>
    </w:p>
    <w:p w:rsidR="002A2809" w:rsidRPr="00690E71" w:rsidRDefault="00504B99" w:rsidP="00690E71">
      <w:pPr>
        <w:pStyle w:val="PR2"/>
        <w:tabs>
          <w:tab w:val="clear" w:pos="1440"/>
          <w:tab w:val="num" w:pos="1080"/>
        </w:tabs>
        <w:ind w:left="1080" w:hanging="360"/>
        <w:rPr>
          <w:sz w:val="20"/>
        </w:rPr>
      </w:pPr>
      <w:r w:rsidRPr="00690E71">
        <w:rPr>
          <w:sz w:val="20"/>
        </w:rPr>
        <w:t>Pipe joining systems shall utilize corrugated bands</w:t>
      </w:r>
      <w:r w:rsidR="00E51F84" w:rsidRPr="003A0B28">
        <w:rPr>
          <w:sz w:val="20"/>
        </w:rPr>
        <w:t xml:space="preserve"> to the width and thickness</w:t>
      </w:r>
      <w:r w:rsidR="00690E71" w:rsidRPr="003A0B28">
        <w:rPr>
          <w:sz w:val="20"/>
        </w:rPr>
        <w:t>es</w:t>
      </w:r>
      <w:r w:rsidR="00E51F84" w:rsidRPr="003A0B28">
        <w:rPr>
          <w:sz w:val="20"/>
        </w:rPr>
        <w:t xml:space="preserve"> defined in ASTM A760 for aluminized (Type 2) steel.</w:t>
      </w:r>
      <w:r w:rsidR="007C5622">
        <w:rPr>
          <w:sz w:val="20"/>
        </w:rPr>
        <w:t xml:space="preserve"> Band connectors shall also meet the requirements of ASTM A760. Where leakage is a concern the joining system shall incorporate gaskets meeting the material requirements defined in ASTM A760. </w:t>
      </w:r>
      <w:r w:rsidR="002A2809" w:rsidRPr="00690E71">
        <w:rPr>
          <w:sz w:val="20"/>
        </w:rPr>
        <w:t>Maximum permitted diameter for CMP storm drainage piping is 48</w:t>
      </w:r>
      <w:r w:rsidR="00AE7F2D">
        <w:rPr>
          <w:sz w:val="20"/>
        </w:rPr>
        <w:t xml:space="preserve"> in.</w:t>
      </w:r>
    </w:p>
    <w:p w:rsidR="002A2809" w:rsidRPr="00666F56" w:rsidRDefault="002A2809" w:rsidP="00165A00">
      <w:pPr>
        <w:pStyle w:val="PR2"/>
        <w:tabs>
          <w:tab w:val="clear" w:pos="1440"/>
          <w:tab w:val="num" w:pos="1080"/>
        </w:tabs>
        <w:ind w:left="1080" w:hanging="360"/>
        <w:rPr>
          <w:sz w:val="20"/>
        </w:rPr>
      </w:pPr>
      <w:r w:rsidRPr="00666F56">
        <w:rPr>
          <w:sz w:val="20"/>
        </w:rPr>
        <w:t>CMP larger than 48</w:t>
      </w:r>
      <w:r w:rsidR="00AE7F2D">
        <w:rPr>
          <w:sz w:val="20"/>
        </w:rPr>
        <w:t xml:space="preserve"> in.</w:t>
      </w:r>
      <w:r w:rsidR="006E3F7E">
        <w:rPr>
          <w:sz w:val="20"/>
        </w:rPr>
        <w:t xml:space="preserve"> </w:t>
      </w:r>
      <w:r w:rsidRPr="00666F56">
        <w:rPr>
          <w:sz w:val="20"/>
        </w:rPr>
        <w:t>diameter is allowed for subsurface stormwater detention systems only.</w:t>
      </w:r>
    </w:p>
    <w:p w:rsidR="0024446D" w:rsidRPr="00666F56" w:rsidRDefault="0024446D" w:rsidP="00165A00">
      <w:pPr>
        <w:pStyle w:val="ART"/>
        <w:tabs>
          <w:tab w:val="clear" w:pos="864"/>
          <w:tab w:val="num" w:pos="720"/>
        </w:tabs>
        <w:spacing w:before="240"/>
        <w:ind w:left="720" w:hanging="720"/>
        <w:rPr>
          <w:sz w:val="20"/>
        </w:rPr>
      </w:pPr>
      <w:r w:rsidRPr="00666F56">
        <w:rPr>
          <w:sz w:val="20"/>
        </w:rPr>
        <w:t>HDPE PIPE AND FITTINGS</w:t>
      </w:r>
    </w:p>
    <w:p w:rsidR="0024446D" w:rsidRPr="00666F56" w:rsidRDefault="0024446D" w:rsidP="00165A00">
      <w:pPr>
        <w:pStyle w:val="PR1"/>
        <w:tabs>
          <w:tab w:val="clear" w:pos="846"/>
          <w:tab w:val="num" w:pos="720"/>
        </w:tabs>
        <w:spacing w:before="0"/>
        <w:ind w:left="720" w:hanging="540"/>
        <w:rPr>
          <w:sz w:val="20"/>
        </w:rPr>
      </w:pPr>
      <w:r w:rsidRPr="00666F56">
        <w:rPr>
          <w:sz w:val="20"/>
        </w:rPr>
        <w:t>High Density Polyethylene Pipe (HDPE) Smooth Interior Pipe:</w:t>
      </w:r>
    </w:p>
    <w:p w:rsidR="0024446D" w:rsidRPr="00666F56" w:rsidRDefault="0024446D" w:rsidP="00165A00">
      <w:pPr>
        <w:pStyle w:val="PR2"/>
        <w:tabs>
          <w:tab w:val="clear" w:pos="1440"/>
          <w:tab w:val="num" w:pos="1080"/>
        </w:tabs>
        <w:ind w:left="1080" w:hanging="360"/>
        <w:rPr>
          <w:sz w:val="20"/>
        </w:rPr>
      </w:pPr>
      <w:r w:rsidRPr="00666F56">
        <w:rPr>
          <w:sz w:val="20"/>
        </w:rPr>
        <w:t>Pipe and Fittings: Shall conform to AASHTO M252</w:t>
      </w:r>
      <w:r w:rsidR="003A0B28">
        <w:rPr>
          <w:sz w:val="20"/>
        </w:rPr>
        <w:t xml:space="preserve">, </w:t>
      </w:r>
      <w:r w:rsidRPr="00666F56">
        <w:rPr>
          <w:sz w:val="20"/>
        </w:rPr>
        <w:t>M294</w:t>
      </w:r>
      <w:r w:rsidR="00DE39F6" w:rsidRPr="00666F56">
        <w:rPr>
          <w:sz w:val="20"/>
        </w:rPr>
        <w:t xml:space="preserve"> and/or ASTM </w:t>
      </w:r>
      <w:r w:rsidR="003A0B28" w:rsidRPr="00666F56">
        <w:rPr>
          <w:sz w:val="20"/>
        </w:rPr>
        <w:t>F</w:t>
      </w:r>
      <w:r w:rsidR="003A0B28">
        <w:rPr>
          <w:sz w:val="20"/>
        </w:rPr>
        <w:t>2306</w:t>
      </w:r>
      <w:r w:rsidR="003A0B28" w:rsidRPr="00666F56">
        <w:rPr>
          <w:sz w:val="20"/>
        </w:rPr>
        <w:t xml:space="preserve"> </w:t>
      </w:r>
      <w:r w:rsidR="00F17CEF" w:rsidRPr="00666F56">
        <w:rPr>
          <w:sz w:val="20"/>
        </w:rPr>
        <w:t>unless</w:t>
      </w:r>
      <w:r w:rsidRPr="00666F56">
        <w:rPr>
          <w:sz w:val="20"/>
        </w:rPr>
        <w:t xml:space="preserve"> otherwise shown on the Drawings.</w:t>
      </w:r>
    </w:p>
    <w:p w:rsidR="0024446D" w:rsidRPr="00666F56" w:rsidRDefault="00777E0C" w:rsidP="00165A00">
      <w:pPr>
        <w:pStyle w:val="PR2"/>
        <w:tabs>
          <w:tab w:val="clear" w:pos="1440"/>
          <w:tab w:val="num" w:pos="1080"/>
        </w:tabs>
        <w:ind w:left="1080" w:hanging="360"/>
        <w:rPr>
          <w:sz w:val="20"/>
        </w:rPr>
      </w:pPr>
      <w:r>
        <w:rPr>
          <w:sz w:val="20"/>
        </w:rPr>
        <w:t>Bell and spigot joints shall meet the water tight requirements of ASTM D3212.</w:t>
      </w:r>
    </w:p>
    <w:p w:rsidR="0024446D" w:rsidRPr="00666F56" w:rsidRDefault="0024446D" w:rsidP="00165A00">
      <w:pPr>
        <w:pStyle w:val="PR2"/>
        <w:tabs>
          <w:tab w:val="clear" w:pos="1440"/>
          <w:tab w:val="num" w:pos="1080"/>
        </w:tabs>
        <w:ind w:left="1080" w:hanging="360"/>
        <w:rPr>
          <w:sz w:val="20"/>
        </w:rPr>
      </w:pPr>
      <w:r w:rsidRPr="00666F56">
        <w:rPr>
          <w:sz w:val="20"/>
        </w:rPr>
        <w:t>Maximum permitted diameter is 48</w:t>
      </w:r>
      <w:r w:rsidR="00A122ED">
        <w:rPr>
          <w:sz w:val="20"/>
        </w:rPr>
        <w:t xml:space="preserve"> in.</w:t>
      </w:r>
    </w:p>
    <w:p w:rsidR="0024446D" w:rsidRPr="00666F56" w:rsidRDefault="0024446D" w:rsidP="00165A00">
      <w:pPr>
        <w:pStyle w:val="PR2"/>
        <w:tabs>
          <w:tab w:val="clear" w:pos="1440"/>
          <w:tab w:val="num" w:pos="1080"/>
        </w:tabs>
        <w:ind w:left="1080" w:hanging="360"/>
        <w:rPr>
          <w:sz w:val="20"/>
        </w:rPr>
      </w:pPr>
      <w:r w:rsidRPr="00666F56">
        <w:rPr>
          <w:sz w:val="20"/>
        </w:rPr>
        <w:t>See drawings for bedding details.</w:t>
      </w:r>
    </w:p>
    <w:p w:rsidR="008C1B28" w:rsidRPr="00666F56" w:rsidRDefault="008C1B28" w:rsidP="00165A00">
      <w:pPr>
        <w:pStyle w:val="ART"/>
        <w:tabs>
          <w:tab w:val="clear" w:pos="864"/>
          <w:tab w:val="num" w:pos="720"/>
        </w:tabs>
        <w:spacing w:before="240"/>
        <w:ind w:left="720" w:hanging="720"/>
        <w:rPr>
          <w:sz w:val="20"/>
        </w:rPr>
      </w:pPr>
      <w:r w:rsidRPr="00666F56">
        <w:rPr>
          <w:sz w:val="20"/>
        </w:rPr>
        <w:t>PVC PIPE AND FITTINGS</w:t>
      </w:r>
    </w:p>
    <w:p w:rsidR="008C1B28" w:rsidRPr="00666F56" w:rsidRDefault="008C1B28" w:rsidP="00165A00">
      <w:pPr>
        <w:pStyle w:val="PR1"/>
        <w:tabs>
          <w:tab w:val="clear" w:pos="846"/>
          <w:tab w:val="num" w:pos="720"/>
        </w:tabs>
        <w:spacing w:before="0"/>
        <w:ind w:left="720" w:hanging="540"/>
        <w:rPr>
          <w:sz w:val="20"/>
        </w:rPr>
      </w:pPr>
      <w:r w:rsidRPr="00666F56">
        <w:rPr>
          <w:sz w:val="20"/>
        </w:rPr>
        <w:t>PVC Cellular-Core Piping:</w:t>
      </w:r>
    </w:p>
    <w:p w:rsidR="008C1B28" w:rsidRPr="00666F56" w:rsidRDefault="008C1B28" w:rsidP="00165A00">
      <w:pPr>
        <w:pStyle w:val="PR2"/>
        <w:tabs>
          <w:tab w:val="clear" w:pos="1440"/>
          <w:tab w:val="num" w:pos="1080"/>
        </w:tabs>
        <w:ind w:left="1080" w:hanging="360"/>
        <w:rPr>
          <w:sz w:val="20"/>
        </w:rPr>
      </w:pPr>
      <w:r w:rsidRPr="00666F56">
        <w:rPr>
          <w:sz w:val="20"/>
        </w:rPr>
        <w:t>PVC Cellular-Core Pipe and Fittings:  ASTM F891, Sewer and Drain Series, PS 50 minimum stiffness, PVC cellular-core pipe with plain ends for solvent-cemented joints.</w:t>
      </w:r>
    </w:p>
    <w:p w:rsidR="008C1B28" w:rsidRPr="00666F56" w:rsidRDefault="008C1B28" w:rsidP="00165A00">
      <w:pPr>
        <w:pStyle w:val="PR2"/>
        <w:tabs>
          <w:tab w:val="clear" w:pos="1440"/>
          <w:tab w:val="num" w:pos="1080"/>
        </w:tabs>
        <w:ind w:left="1080" w:hanging="360"/>
        <w:rPr>
          <w:sz w:val="20"/>
        </w:rPr>
      </w:pPr>
      <w:r w:rsidRPr="00666F56">
        <w:rPr>
          <w:sz w:val="20"/>
        </w:rPr>
        <w:t>Fittings:  ASTM D 3034, SDR 35, PVC socket-type fittings.</w:t>
      </w:r>
    </w:p>
    <w:p w:rsidR="008C1B28" w:rsidRPr="00666F56" w:rsidRDefault="008C1B28" w:rsidP="00165A00">
      <w:pPr>
        <w:pStyle w:val="PR1"/>
        <w:tabs>
          <w:tab w:val="clear" w:pos="846"/>
          <w:tab w:val="num" w:pos="720"/>
        </w:tabs>
        <w:spacing w:before="0"/>
        <w:ind w:left="720" w:hanging="540"/>
        <w:rPr>
          <w:sz w:val="20"/>
        </w:rPr>
      </w:pPr>
      <w:r w:rsidRPr="00666F56">
        <w:rPr>
          <w:sz w:val="20"/>
        </w:rPr>
        <w:t>PVC Corrugated Sewer Piping:</w:t>
      </w:r>
    </w:p>
    <w:p w:rsidR="008C1B28" w:rsidRPr="00666F56" w:rsidRDefault="008C1B28" w:rsidP="00165A00">
      <w:pPr>
        <w:pStyle w:val="PR2"/>
        <w:tabs>
          <w:tab w:val="clear" w:pos="1440"/>
          <w:tab w:val="num" w:pos="1080"/>
        </w:tabs>
        <w:ind w:left="1080" w:hanging="360"/>
        <w:rPr>
          <w:sz w:val="20"/>
        </w:rPr>
      </w:pPr>
      <w:r w:rsidRPr="00666F56">
        <w:rPr>
          <w:sz w:val="20"/>
        </w:rPr>
        <w:t xml:space="preserve">Pipe:  ASTM F 949, </w:t>
      </w:r>
      <w:r w:rsidR="00D12630" w:rsidRPr="00666F56">
        <w:rPr>
          <w:sz w:val="20"/>
        </w:rPr>
        <w:t xml:space="preserve">and ASTM F 794 </w:t>
      </w:r>
      <w:r w:rsidRPr="00666F56">
        <w:rPr>
          <w:sz w:val="20"/>
        </w:rPr>
        <w:t>PVC, corrugated pipe with bell-and-spigot ends for gasketed joints.</w:t>
      </w:r>
    </w:p>
    <w:p w:rsidR="008C1B28" w:rsidRPr="00666F56" w:rsidRDefault="008C1B28" w:rsidP="00165A00">
      <w:pPr>
        <w:pStyle w:val="PR2"/>
        <w:tabs>
          <w:tab w:val="clear" w:pos="1440"/>
          <w:tab w:val="num" w:pos="1080"/>
        </w:tabs>
        <w:ind w:left="1080" w:hanging="360"/>
        <w:rPr>
          <w:sz w:val="20"/>
        </w:rPr>
      </w:pPr>
      <w:r w:rsidRPr="00666F56">
        <w:rPr>
          <w:sz w:val="20"/>
        </w:rPr>
        <w:t>Fittings:  ASTM F 949, PVC molded or fabricated, socket type.</w:t>
      </w:r>
    </w:p>
    <w:p w:rsidR="00D12630" w:rsidRPr="00666F56" w:rsidRDefault="008C1B28" w:rsidP="00165A00">
      <w:pPr>
        <w:pStyle w:val="PR2"/>
        <w:tabs>
          <w:tab w:val="clear" w:pos="1440"/>
          <w:tab w:val="num" w:pos="1080"/>
        </w:tabs>
        <w:ind w:left="1080" w:hanging="360"/>
        <w:rPr>
          <w:sz w:val="20"/>
        </w:rPr>
      </w:pPr>
      <w:r w:rsidRPr="00666F56">
        <w:rPr>
          <w:sz w:val="20"/>
        </w:rPr>
        <w:t>Gaskets:  ASTM F 477, elastomeric seals</w:t>
      </w:r>
      <w:r w:rsidR="00D12630" w:rsidRPr="00666F56">
        <w:rPr>
          <w:sz w:val="20"/>
        </w:rPr>
        <w:t xml:space="preserve"> with joints conforming to ASTM D3212</w:t>
      </w:r>
    </w:p>
    <w:p w:rsidR="009A0326" w:rsidRPr="00EF6C41" w:rsidRDefault="000B3442" w:rsidP="009A0326">
      <w:pPr>
        <w:pStyle w:val="ART"/>
        <w:tabs>
          <w:tab w:val="clear" w:pos="864"/>
          <w:tab w:val="num" w:pos="720"/>
        </w:tabs>
        <w:spacing w:before="240"/>
        <w:ind w:left="720" w:hanging="720"/>
        <w:rPr>
          <w:sz w:val="20"/>
        </w:rPr>
      </w:pPr>
      <w:r w:rsidRPr="000B3442">
        <w:rPr>
          <w:sz w:val="20"/>
        </w:rPr>
        <w:t>CONCRETE PIPE, BOX CULVERT SECTIONS, ELLIPTICAL PIPE AND FITTINGS</w:t>
      </w:r>
    </w:p>
    <w:p w:rsidR="009A0326" w:rsidRPr="00EF6C41" w:rsidRDefault="000B3442" w:rsidP="009A0326">
      <w:pPr>
        <w:pStyle w:val="PR1"/>
        <w:tabs>
          <w:tab w:val="clear" w:pos="846"/>
          <w:tab w:val="num" w:pos="720"/>
        </w:tabs>
        <w:spacing w:before="0"/>
        <w:ind w:left="720" w:hanging="540"/>
        <w:rPr>
          <w:sz w:val="20"/>
        </w:rPr>
      </w:pPr>
      <w:r w:rsidRPr="000B3442">
        <w:rPr>
          <w:sz w:val="20"/>
        </w:rPr>
        <w:t xml:space="preserve">Reinforced-Concrete Pipe and Fittings:  Unless otherwise indicated on the drawings, provide drainage pipe meeting </w:t>
      </w:r>
      <w:r w:rsidRPr="000B3442">
        <w:rPr>
          <w:rStyle w:val="IP"/>
          <w:color w:val="auto"/>
          <w:sz w:val="20"/>
        </w:rPr>
        <w:t>ASTM C76</w:t>
      </w:r>
      <w:r w:rsidRPr="000B3442">
        <w:rPr>
          <w:sz w:val="20"/>
        </w:rPr>
        <w:t xml:space="preserve">.  </w:t>
      </w:r>
    </w:p>
    <w:p w:rsidR="009A0326" w:rsidRPr="00EF6C41" w:rsidRDefault="000B3442" w:rsidP="009A0326">
      <w:pPr>
        <w:pStyle w:val="PR2"/>
        <w:tabs>
          <w:tab w:val="clear" w:pos="1440"/>
          <w:tab w:val="num" w:pos="1080"/>
        </w:tabs>
        <w:ind w:left="1080" w:hanging="360"/>
        <w:rPr>
          <w:sz w:val="20"/>
        </w:rPr>
      </w:pPr>
      <w:r w:rsidRPr="000B3442">
        <w:rPr>
          <w:sz w:val="20"/>
        </w:rPr>
        <w:lastRenderedPageBreak/>
        <w:t>Where designated on the drawings, provide RCP with tongue-and-groove joints with a preformed flexible bitumen or butyl-rubber sealant meeting ASTM C990 to form a silt-tight joint.</w:t>
      </w:r>
    </w:p>
    <w:p w:rsidR="009A0326" w:rsidRPr="00EF6C41" w:rsidRDefault="000B3442" w:rsidP="009A0326">
      <w:pPr>
        <w:pStyle w:val="PR2"/>
        <w:tabs>
          <w:tab w:val="clear" w:pos="1440"/>
          <w:tab w:val="num" w:pos="1080"/>
        </w:tabs>
        <w:ind w:left="1080" w:hanging="360"/>
        <w:rPr>
          <w:sz w:val="20"/>
        </w:rPr>
      </w:pPr>
      <w:r w:rsidRPr="000B3442">
        <w:rPr>
          <w:sz w:val="20"/>
        </w:rPr>
        <w:t xml:space="preserve">Where designate on the drawings, provide RCP with bell-and spigot joints with a rubber gasket meeting ASTM C443 to form a leak-resistant joint.  </w:t>
      </w:r>
    </w:p>
    <w:p w:rsidR="009A0326" w:rsidRPr="00EF6C41" w:rsidRDefault="000B3442" w:rsidP="009A0326">
      <w:pPr>
        <w:pStyle w:val="PR2"/>
        <w:tabs>
          <w:tab w:val="clear" w:pos="1440"/>
          <w:tab w:val="num" w:pos="1080"/>
        </w:tabs>
        <w:ind w:left="1080" w:hanging="360"/>
        <w:rPr>
          <w:sz w:val="20"/>
        </w:rPr>
      </w:pPr>
      <w:r w:rsidRPr="000B3442">
        <w:rPr>
          <w:sz w:val="20"/>
        </w:rPr>
        <w:t>Class III, unless otherwise indicated on the Drawings.</w:t>
      </w:r>
    </w:p>
    <w:p w:rsidR="009A0326" w:rsidRPr="00EF6C41" w:rsidRDefault="000B3442" w:rsidP="009A0326">
      <w:pPr>
        <w:pStyle w:val="PR1"/>
        <w:tabs>
          <w:tab w:val="clear" w:pos="846"/>
          <w:tab w:val="num" w:pos="720"/>
        </w:tabs>
        <w:spacing w:before="0"/>
        <w:ind w:left="864"/>
        <w:rPr>
          <w:sz w:val="20"/>
        </w:rPr>
      </w:pPr>
      <w:r w:rsidRPr="000B3442">
        <w:rPr>
          <w:sz w:val="20"/>
        </w:rPr>
        <w:t xml:space="preserve">Precast Reinforced Concrete Monolithic Box Sections and Fittings: </w:t>
      </w:r>
    </w:p>
    <w:p w:rsidR="009A0326" w:rsidRPr="00EF6C41" w:rsidRDefault="000B3442" w:rsidP="009A0326">
      <w:pPr>
        <w:pStyle w:val="PR2"/>
        <w:tabs>
          <w:tab w:val="clear" w:pos="1440"/>
          <w:tab w:val="num" w:pos="1080"/>
        </w:tabs>
        <w:ind w:left="1080" w:hanging="360"/>
        <w:rPr>
          <w:sz w:val="20"/>
        </w:rPr>
      </w:pPr>
      <w:r w:rsidRPr="000B3442">
        <w:rPr>
          <w:sz w:val="20"/>
        </w:rPr>
        <w:t>Where designated on the drawings, provide RCB with ASTM C990 joints and preformed flexible  bitumen or butyl-rubber sealant to form a silt-tight joint.</w:t>
      </w:r>
    </w:p>
    <w:p w:rsidR="009A0326" w:rsidRPr="00EF6C41" w:rsidRDefault="000B3442" w:rsidP="009A0326">
      <w:pPr>
        <w:pStyle w:val="PR2"/>
        <w:tabs>
          <w:tab w:val="clear" w:pos="1440"/>
          <w:tab w:val="num" w:pos="1080"/>
        </w:tabs>
        <w:ind w:left="1080" w:hanging="360"/>
        <w:rPr>
          <w:sz w:val="20"/>
        </w:rPr>
      </w:pPr>
      <w:r w:rsidRPr="000B3442">
        <w:rPr>
          <w:sz w:val="20"/>
        </w:rPr>
        <w:t xml:space="preserve">Provide monolithic RCB sections to meet ASTM C1433 or ASTM C1577 for the span, rise, design fill height and live load condition indicated on the drawings. </w:t>
      </w:r>
    </w:p>
    <w:p w:rsidR="009A0326" w:rsidRPr="00EF6C41" w:rsidRDefault="000B3442" w:rsidP="009A0326">
      <w:pPr>
        <w:pStyle w:val="PR1"/>
        <w:tabs>
          <w:tab w:val="clear" w:pos="846"/>
          <w:tab w:val="num" w:pos="720"/>
        </w:tabs>
        <w:spacing w:before="0"/>
        <w:ind w:left="864"/>
        <w:rPr>
          <w:sz w:val="20"/>
        </w:rPr>
      </w:pPr>
      <w:r w:rsidRPr="000B3442">
        <w:rPr>
          <w:sz w:val="20"/>
        </w:rPr>
        <w:t xml:space="preserve">Reinforced  Concrete Elliptical Pipe and Fittings: </w:t>
      </w:r>
    </w:p>
    <w:p w:rsidR="009A0326" w:rsidRPr="00EF6C41" w:rsidRDefault="000B3442" w:rsidP="009A0326">
      <w:pPr>
        <w:pStyle w:val="PR2"/>
        <w:tabs>
          <w:tab w:val="clear" w:pos="1440"/>
          <w:tab w:val="num" w:pos="1080"/>
        </w:tabs>
        <w:ind w:left="1080" w:hanging="360"/>
        <w:rPr>
          <w:sz w:val="20"/>
        </w:rPr>
      </w:pPr>
      <w:r w:rsidRPr="000B3442">
        <w:rPr>
          <w:sz w:val="20"/>
        </w:rPr>
        <w:t>Where designated on the drawings, provide elliptical pipe with ASTM C990 joints and preformed flexible bitumen or butyl-rubber sealant to form a silt-tight joint.</w:t>
      </w:r>
    </w:p>
    <w:p w:rsidR="009A0326" w:rsidRPr="00EF6C41" w:rsidRDefault="000B3442" w:rsidP="009A0326">
      <w:pPr>
        <w:pStyle w:val="PR2"/>
        <w:tabs>
          <w:tab w:val="clear" w:pos="1440"/>
          <w:tab w:val="num" w:pos="1080"/>
        </w:tabs>
        <w:ind w:left="1080" w:hanging="360"/>
        <w:rPr>
          <w:sz w:val="20"/>
        </w:rPr>
      </w:pPr>
      <w:r w:rsidRPr="000B3442">
        <w:rPr>
          <w:sz w:val="20"/>
        </w:rPr>
        <w:t>Provide elliptical pipe class as indicated on the drawings.</w:t>
      </w:r>
    </w:p>
    <w:p w:rsidR="008C1B28" w:rsidRPr="001F40D7" w:rsidRDefault="008C1B28" w:rsidP="00165A00">
      <w:pPr>
        <w:pStyle w:val="ART"/>
        <w:tabs>
          <w:tab w:val="clear" w:pos="864"/>
          <w:tab w:val="num" w:pos="720"/>
        </w:tabs>
        <w:spacing w:before="240"/>
        <w:ind w:left="720" w:hanging="720"/>
        <w:rPr>
          <w:sz w:val="20"/>
        </w:rPr>
      </w:pPr>
      <w:r w:rsidRPr="001F40D7">
        <w:rPr>
          <w:sz w:val="20"/>
        </w:rPr>
        <w:t>NONPRESSURE TRANSITION COUPLINGS</w:t>
      </w:r>
    </w:p>
    <w:p w:rsidR="008C1B28" w:rsidRPr="001F40D7" w:rsidRDefault="008C1B28" w:rsidP="00165A00">
      <w:pPr>
        <w:pStyle w:val="PR1"/>
        <w:tabs>
          <w:tab w:val="clear" w:pos="846"/>
          <w:tab w:val="num" w:pos="720"/>
        </w:tabs>
        <w:spacing w:before="0"/>
        <w:ind w:left="720" w:hanging="540"/>
        <w:rPr>
          <w:sz w:val="20"/>
        </w:rPr>
      </w:pPr>
      <w:r w:rsidRPr="001F40D7">
        <w:rPr>
          <w:sz w:val="20"/>
        </w:rPr>
        <w:t>Comply with ASTM C1173, elastomeric, sleeve-type, reducing or transition coupling, for joining underground non</w:t>
      </w:r>
      <w:r w:rsidR="009A0326">
        <w:rPr>
          <w:sz w:val="20"/>
        </w:rPr>
        <w:t>-</w:t>
      </w:r>
      <w:r w:rsidRPr="001F40D7">
        <w:rPr>
          <w:sz w:val="20"/>
        </w:rPr>
        <w:t>pressure piping.  Include ends of same sizes as piping to be joined, and corrosion-resistant-metal tension band and tightening mechanism on each end.</w:t>
      </w:r>
    </w:p>
    <w:p w:rsidR="008C1B28" w:rsidRPr="001F40D7" w:rsidRDefault="008C1B28" w:rsidP="00165A00">
      <w:pPr>
        <w:pStyle w:val="PR1"/>
        <w:tabs>
          <w:tab w:val="clear" w:pos="846"/>
          <w:tab w:val="num" w:pos="720"/>
        </w:tabs>
        <w:spacing w:before="0"/>
        <w:ind w:left="720" w:hanging="540"/>
        <w:rPr>
          <w:sz w:val="20"/>
        </w:rPr>
      </w:pPr>
      <w:r w:rsidRPr="001F40D7">
        <w:rPr>
          <w:sz w:val="20"/>
        </w:rPr>
        <w:t>Sleeve Materials:</w:t>
      </w:r>
    </w:p>
    <w:p w:rsidR="008C1B28" w:rsidRPr="001F40D7" w:rsidRDefault="008C1B28" w:rsidP="00165A00">
      <w:pPr>
        <w:pStyle w:val="PR2"/>
        <w:tabs>
          <w:tab w:val="clear" w:pos="1440"/>
          <w:tab w:val="num" w:pos="1080"/>
        </w:tabs>
        <w:ind w:left="1080" w:hanging="360"/>
        <w:rPr>
          <w:sz w:val="20"/>
        </w:rPr>
      </w:pPr>
      <w:r w:rsidRPr="001F40D7">
        <w:rPr>
          <w:sz w:val="20"/>
        </w:rPr>
        <w:t xml:space="preserve">For Concrete Pipes:  </w:t>
      </w:r>
      <w:r w:rsidRPr="001F40D7">
        <w:rPr>
          <w:rStyle w:val="IP"/>
          <w:color w:val="auto"/>
          <w:sz w:val="20"/>
        </w:rPr>
        <w:t>ASTM C443</w:t>
      </w:r>
      <w:r w:rsidRPr="001F40D7">
        <w:rPr>
          <w:rStyle w:val="SI"/>
          <w:color w:val="auto"/>
          <w:sz w:val="20"/>
        </w:rPr>
        <w:t xml:space="preserve"> (ASTM C443M)</w:t>
      </w:r>
      <w:r w:rsidRPr="001F40D7">
        <w:rPr>
          <w:sz w:val="20"/>
        </w:rPr>
        <w:t>, rubber.</w:t>
      </w:r>
    </w:p>
    <w:p w:rsidR="008C1B28" w:rsidRPr="001F40D7" w:rsidRDefault="008C1B28" w:rsidP="00165A00">
      <w:pPr>
        <w:pStyle w:val="PR2"/>
        <w:tabs>
          <w:tab w:val="clear" w:pos="1440"/>
          <w:tab w:val="num" w:pos="1080"/>
        </w:tabs>
        <w:ind w:left="1080" w:hanging="360"/>
        <w:rPr>
          <w:sz w:val="20"/>
        </w:rPr>
      </w:pPr>
      <w:r w:rsidRPr="001F40D7">
        <w:rPr>
          <w:sz w:val="20"/>
        </w:rPr>
        <w:t>For Cast-Iron Soil Pipes:  ASTM C564, rubber.</w:t>
      </w:r>
    </w:p>
    <w:p w:rsidR="008C1B28" w:rsidRPr="001F40D7" w:rsidRDefault="008C1B28" w:rsidP="00165A00">
      <w:pPr>
        <w:pStyle w:val="PR2"/>
        <w:tabs>
          <w:tab w:val="clear" w:pos="1440"/>
          <w:tab w:val="num" w:pos="1080"/>
        </w:tabs>
        <w:ind w:left="1080" w:hanging="360"/>
        <w:rPr>
          <w:sz w:val="20"/>
        </w:rPr>
      </w:pPr>
      <w:r w:rsidRPr="001F40D7">
        <w:rPr>
          <w:sz w:val="20"/>
        </w:rPr>
        <w:t>For Fiberglass Pipes:  ASTM F477, elastomeric seal or ASTM D5926, PVC.</w:t>
      </w:r>
    </w:p>
    <w:p w:rsidR="008C1B28" w:rsidRPr="001F40D7" w:rsidRDefault="008C1B28" w:rsidP="00165A00">
      <w:pPr>
        <w:pStyle w:val="PR2"/>
        <w:tabs>
          <w:tab w:val="clear" w:pos="1440"/>
          <w:tab w:val="num" w:pos="1080"/>
        </w:tabs>
        <w:ind w:left="1080" w:hanging="360"/>
        <w:rPr>
          <w:sz w:val="20"/>
        </w:rPr>
      </w:pPr>
      <w:r w:rsidRPr="001F40D7">
        <w:rPr>
          <w:sz w:val="20"/>
        </w:rPr>
        <w:t>For Plastic Pipes:  ASTM F477, elastomeric seal or ASTM D5926, PVC.</w:t>
      </w:r>
    </w:p>
    <w:p w:rsidR="008C1B28" w:rsidRPr="00666F56" w:rsidRDefault="008C1B28" w:rsidP="00165A00">
      <w:pPr>
        <w:pStyle w:val="PR2"/>
        <w:tabs>
          <w:tab w:val="clear" w:pos="1440"/>
          <w:tab w:val="num" w:pos="1080"/>
        </w:tabs>
        <w:ind w:left="1080" w:hanging="360"/>
        <w:rPr>
          <w:sz w:val="20"/>
        </w:rPr>
      </w:pPr>
      <w:r w:rsidRPr="001F40D7">
        <w:rPr>
          <w:sz w:val="20"/>
        </w:rPr>
        <w:t>For Dissimilar Pipes:  ASTM D5926, PVC or other material compatible with pipe materials being</w:t>
      </w:r>
      <w:r w:rsidRPr="00666F56">
        <w:rPr>
          <w:sz w:val="20"/>
        </w:rPr>
        <w:t xml:space="preserve"> joined.</w:t>
      </w:r>
    </w:p>
    <w:p w:rsidR="008C1B28" w:rsidRPr="00666F56" w:rsidRDefault="008C1B28" w:rsidP="00165A00">
      <w:pPr>
        <w:pStyle w:val="PR1"/>
        <w:tabs>
          <w:tab w:val="clear" w:pos="846"/>
          <w:tab w:val="num" w:pos="720"/>
        </w:tabs>
        <w:spacing w:before="0"/>
        <w:ind w:left="720" w:hanging="540"/>
        <w:rPr>
          <w:sz w:val="20"/>
        </w:rPr>
      </w:pPr>
      <w:r w:rsidRPr="00666F56">
        <w:rPr>
          <w:sz w:val="20"/>
        </w:rPr>
        <w:t>Unshielded, Flexible Couplings:</w:t>
      </w:r>
    </w:p>
    <w:p w:rsidR="008C1B28" w:rsidRPr="00666F56" w:rsidRDefault="008C1B28" w:rsidP="00165A00">
      <w:pPr>
        <w:pStyle w:val="PR2"/>
        <w:tabs>
          <w:tab w:val="clear" w:pos="1440"/>
          <w:tab w:val="num" w:pos="1080"/>
        </w:tabs>
        <w:ind w:left="1080" w:hanging="360"/>
        <w:rPr>
          <w:sz w:val="20"/>
        </w:rPr>
      </w:pPr>
      <w:r w:rsidRPr="00666F56">
        <w:rPr>
          <w:sz w:val="20"/>
        </w:rPr>
        <w:t>Basis-of-Design Product:  Subject to compliance with requirements, provide</w:t>
      </w:r>
      <w:r w:rsidR="0021630E" w:rsidRPr="00666F56">
        <w:rPr>
          <w:sz w:val="20"/>
        </w:rPr>
        <w:t xml:space="preserve"> product indicated on the Drawings.</w:t>
      </w:r>
    </w:p>
    <w:p w:rsidR="008C1B28" w:rsidRPr="00666F56" w:rsidRDefault="008C1B28" w:rsidP="00165A00">
      <w:pPr>
        <w:pStyle w:val="PR1"/>
        <w:tabs>
          <w:tab w:val="clear" w:pos="846"/>
          <w:tab w:val="num" w:pos="720"/>
        </w:tabs>
        <w:spacing w:before="0"/>
        <w:ind w:left="720" w:hanging="540"/>
        <w:rPr>
          <w:sz w:val="20"/>
        </w:rPr>
      </w:pPr>
      <w:r w:rsidRPr="00666F56">
        <w:rPr>
          <w:sz w:val="20"/>
        </w:rPr>
        <w:t>Shielded, Flexible Couplings:</w:t>
      </w:r>
    </w:p>
    <w:p w:rsidR="008C1B28" w:rsidRPr="00666F56" w:rsidRDefault="008C1B28" w:rsidP="00165A00">
      <w:pPr>
        <w:pStyle w:val="PR2"/>
        <w:tabs>
          <w:tab w:val="clear" w:pos="1440"/>
          <w:tab w:val="left" w:pos="1080"/>
        </w:tabs>
        <w:ind w:left="1080" w:hanging="360"/>
        <w:rPr>
          <w:sz w:val="20"/>
        </w:rPr>
      </w:pPr>
      <w:r w:rsidRPr="00666F56">
        <w:rPr>
          <w:sz w:val="20"/>
        </w:rPr>
        <w:t xml:space="preserve">Basis-of-Design Product:  Subject to compliance with requirements, provide product indicated on Drawings </w:t>
      </w:r>
    </w:p>
    <w:p w:rsidR="008C1B28" w:rsidRPr="00666F56" w:rsidRDefault="008C1B28" w:rsidP="00165A00">
      <w:pPr>
        <w:pStyle w:val="PR1"/>
        <w:tabs>
          <w:tab w:val="clear" w:pos="846"/>
          <w:tab w:val="num" w:pos="720"/>
        </w:tabs>
        <w:spacing w:before="0"/>
        <w:ind w:left="720" w:hanging="540"/>
        <w:rPr>
          <w:sz w:val="20"/>
        </w:rPr>
      </w:pPr>
      <w:r w:rsidRPr="00666F56">
        <w:rPr>
          <w:sz w:val="20"/>
        </w:rPr>
        <w:t>Ring-Type, Flexible Couplings:</w:t>
      </w:r>
    </w:p>
    <w:p w:rsidR="008C1B28" w:rsidRPr="00666F56" w:rsidRDefault="008C1B28" w:rsidP="00165A00">
      <w:pPr>
        <w:pStyle w:val="PR2"/>
        <w:tabs>
          <w:tab w:val="clear" w:pos="1440"/>
          <w:tab w:val="num" w:pos="1080"/>
        </w:tabs>
        <w:ind w:left="1080" w:hanging="360"/>
        <w:rPr>
          <w:sz w:val="20"/>
        </w:rPr>
      </w:pPr>
      <w:r w:rsidRPr="00666F56">
        <w:rPr>
          <w:sz w:val="20"/>
        </w:rPr>
        <w:t xml:space="preserve">Basis-of-Design Product:  Subject to compliance with requirements, provide product indicated on Drawings </w:t>
      </w:r>
    </w:p>
    <w:p w:rsidR="008C1B28" w:rsidRPr="00666F56" w:rsidRDefault="008C1B28" w:rsidP="00165A00">
      <w:pPr>
        <w:pStyle w:val="ART"/>
        <w:tabs>
          <w:tab w:val="clear" w:pos="864"/>
          <w:tab w:val="num" w:pos="720"/>
        </w:tabs>
        <w:spacing w:before="240"/>
        <w:ind w:left="720" w:hanging="720"/>
        <w:rPr>
          <w:sz w:val="20"/>
        </w:rPr>
      </w:pPr>
      <w:r w:rsidRPr="00666F56">
        <w:rPr>
          <w:sz w:val="20"/>
        </w:rPr>
        <w:t>DRAINS</w:t>
      </w:r>
    </w:p>
    <w:p w:rsidR="00CE0C31" w:rsidRPr="00666F56" w:rsidRDefault="00CE0C31" w:rsidP="00165A00">
      <w:pPr>
        <w:pStyle w:val="PR1"/>
        <w:tabs>
          <w:tab w:val="clear" w:pos="846"/>
          <w:tab w:val="num" w:pos="720"/>
        </w:tabs>
        <w:spacing w:before="0"/>
        <w:ind w:left="720" w:hanging="540"/>
        <w:rPr>
          <w:sz w:val="20"/>
        </w:rPr>
      </w:pPr>
      <w:r w:rsidRPr="00666F56">
        <w:rPr>
          <w:sz w:val="20"/>
        </w:rPr>
        <w:t>Sub Drains:</w:t>
      </w:r>
    </w:p>
    <w:p w:rsidR="00CE0C31" w:rsidRPr="00666F56" w:rsidRDefault="00CE0C31" w:rsidP="00165A00">
      <w:pPr>
        <w:pStyle w:val="PR2"/>
        <w:tabs>
          <w:tab w:val="clear" w:pos="1440"/>
          <w:tab w:val="num" w:pos="1080"/>
        </w:tabs>
        <w:ind w:left="1080" w:hanging="360"/>
        <w:rPr>
          <w:sz w:val="20"/>
        </w:rPr>
      </w:pPr>
      <w:r w:rsidRPr="00666F56">
        <w:rPr>
          <w:sz w:val="20"/>
        </w:rPr>
        <w:t xml:space="preserve">Shall be perforated PVC or HDPE unless otherwise indicated on the Drawings. </w:t>
      </w:r>
      <w:r w:rsidR="004E74C7">
        <w:rPr>
          <w:sz w:val="20"/>
        </w:rPr>
        <w:t xml:space="preserve"> </w:t>
      </w:r>
      <w:r w:rsidRPr="00666F56">
        <w:rPr>
          <w:sz w:val="20"/>
        </w:rPr>
        <w:t>Installation shall be as shown on the drawings.</w:t>
      </w:r>
    </w:p>
    <w:p w:rsidR="00CE0C31" w:rsidRPr="00666F56" w:rsidRDefault="00CE0C31" w:rsidP="00165A00">
      <w:pPr>
        <w:pStyle w:val="ART"/>
        <w:tabs>
          <w:tab w:val="clear" w:pos="864"/>
          <w:tab w:val="num" w:pos="720"/>
        </w:tabs>
        <w:spacing w:before="240"/>
        <w:ind w:left="720" w:hanging="720"/>
        <w:rPr>
          <w:sz w:val="20"/>
        </w:rPr>
      </w:pPr>
      <w:r w:rsidRPr="00666F56">
        <w:rPr>
          <w:sz w:val="20"/>
        </w:rPr>
        <w:t>CLEANOUTS AND PLUGS</w:t>
      </w:r>
    </w:p>
    <w:p w:rsidR="00CE0C31" w:rsidRPr="00666F56" w:rsidRDefault="00CE0C31" w:rsidP="00165A00">
      <w:pPr>
        <w:pStyle w:val="PR1"/>
        <w:tabs>
          <w:tab w:val="clear" w:pos="846"/>
          <w:tab w:val="num" w:pos="720"/>
        </w:tabs>
        <w:spacing w:before="0"/>
        <w:ind w:left="734" w:hanging="547"/>
        <w:rPr>
          <w:sz w:val="20"/>
        </w:rPr>
      </w:pPr>
      <w:r w:rsidRPr="00666F56">
        <w:rPr>
          <w:sz w:val="20"/>
        </w:rPr>
        <w:t>Installation shall be as shown on the details and at locations shown on the drawings.</w:t>
      </w:r>
    </w:p>
    <w:p w:rsidR="00CE0C31" w:rsidRPr="00666F56" w:rsidRDefault="00CE0C31" w:rsidP="00165A00">
      <w:pPr>
        <w:pStyle w:val="PR1"/>
        <w:tabs>
          <w:tab w:val="clear" w:pos="846"/>
          <w:tab w:val="num" w:pos="720"/>
        </w:tabs>
        <w:spacing w:before="0"/>
        <w:ind w:left="734" w:hanging="547"/>
        <w:rPr>
          <w:sz w:val="20"/>
        </w:rPr>
      </w:pPr>
      <w:r w:rsidRPr="00666F56">
        <w:rPr>
          <w:sz w:val="20"/>
        </w:rPr>
        <w:t>All cleanouts shall have a 2’ x 2’ x 6” thick concrete apron.</w:t>
      </w:r>
    </w:p>
    <w:p w:rsidR="008C1B28" w:rsidRPr="00666F56" w:rsidRDefault="008C1B28" w:rsidP="00165A00">
      <w:pPr>
        <w:pStyle w:val="ART"/>
        <w:tabs>
          <w:tab w:val="clear" w:pos="864"/>
          <w:tab w:val="num" w:pos="720"/>
        </w:tabs>
        <w:spacing w:before="240"/>
        <w:ind w:left="720" w:hanging="720"/>
        <w:rPr>
          <w:sz w:val="20"/>
        </w:rPr>
      </w:pPr>
      <w:r w:rsidRPr="00666F56">
        <w:rPr>
          <w:sz w:val="20"/>
        </w:rPr>
        <w:t>ENCASEMENT FOR PIPING</w:t>
      </w:r>
    </w:p>
    <w:p w:rsidR="008C1B28" w:rsidRPr="00666F56" w:rsidRDefault="008C1B28" w:rsidP="00165A00">
      <w:pPr>
        <w:pStyle w:val="PR1"/>
        <w:tabs>
          <w:tab w:val="clear" w:pos="846"/>
          <w:tab w:val="num" w:pos="720"/>
        </w:tabs>
        <w:spacing w:before="0"/>
        <w:ind w:left="734" w:hanging="547"/>
        <w:rPr>
          <w:sz w:val="20"/>
        </w:rPr>
      </w:pPr>
      <w:r w:rsidRPr="00666F56">
        <w:rPr>
          <w:sz w:val="20"/>
        </w:rPr>
        <w:t>Standard:  ASTM A674 or AWWA C105.</w:t>
      </w:r>
    </w:p>
    <w:p w:rsidR="008C1B28" w:rsidRPr="001F40D7" w:rsidRDefault="008C1B28" w:rsidP="00165A00">
      <w:pPr>
        <w:pStyle w:val="PR1"/>
        <w:tabs>
          <w:tab w:val="clear" w:pos="846"/>
          <w:tab w:val="num" w:pos="720"/>
        </w:tabs>
        <w:spacing w:before="0"/>
        <w:ind w:left="734" w:hanging="547"/>
        <w:rPr>
          <w:sz w:val="20"/>
        </w:rPr>
      </w:pPr>
      <w:r w:rsidRPr="00666F56">
        <w:rPr>
          <w:sz w:val="20"/>
        </w:rPr>
        <w:t xml:space="preserve">Material:  </w:t>
      </w:r>
      <w:r w:rsidRPr="001F40D7">
        <w:rPr>
          <w:sz w:val="20"/>
        </w:rPr>
        <w:t xml:space="preserve">Linear low-density polyethylene film of </w:t>
      </w:r>
      <w:r w:rsidRPr="001F40D7">
        <w:rPr>
          <w:rStyle w:val="IP"/>
          <w:color w:val="auto"/>
          <w:sz w:val="20"/>
        </w:rPr>
        <w:t>0.008</w:t>
      </w:r>
      <w:r w:rsidR="005A5121">
        <w:rPr>
          <w:rStyle w:val="IP"/>
          <w:color w:val="auto"/>
          <w:sz w:val="20"/>
        </w:rPr>
        <w:t xml:space="preserve"> in.</w:t>
      </w:r>
      <w:r w:rsidRPr="001F40D7">
        <w:rPr>
          <w:rStyle w:val="SI"/>
          <w:color w:val="auto"/>
          <w:sz w:val="20"/>
        </w:rPr>
        <w:t xml:space="preserve"> (0.20</w:t>
      </w:r>
      <w:r w:rsidR="005A5121">
        <w:rPr>
          <w:rStyle w:val="SI"/>
          <w:color w:val="auto"/>
          <w:sz w:val="20"/>
        </w:rPr>
        <w:t xml:space="preserve"> </w:t>
      </w:r>
      <w:r w:rsidRPr="001F40D7">
        <w:rPr>
          <w:rStyle w:val="SI"/>
          <w:color w:val="auto"/>
          <w:sz w:val="20"/>
        </w:rPr>
        <w:t>mm)</w:t>
      </w:r>
      <w:r w:rsidR="004E74C7">
        <w:rPr>
          <w:rStyle w:val="SI"/>
          <w:color w:val="auto"/>
          <w:sz w:val="20"/>
        </w:rPr>
        <w:t xml:space="preserve"> </w:t>
      </w:r>
      <w:r w:rsidRPr="001F40D7">
        <w:rPr>
          <w:sz w:val="20"/>
        </w:rPr>
        <w:t>minimum thickness.</w:t>
      </w:r>
    </w:p>
    <w:p w:rsidR="008C1B28" w:rsidRPr="001F40D7" w:rsidRDefault="008C1B28" w:rsidP="00165A00">
      <w:pPr>
        <w:pStyle w:val="PR1"/>
        <w:tabs>
          <w:tab w:val="clear" w:pos="846"/>
          <w:tab w:val="num" w:pos="720"/>
        </w:tabs>
        <w:spacing w:before="0"/>
        <w:ind w:left="734" w:hanging="547"/>
        <w:rPr>
          <w:sz w:val="20"/>
        </w:rPr>
      </w:pPr>
      <w:r w:rsidRPr="001F40D7">
        <w:rPr>
          <w:sz w:val="20"/>
        </w:rPr>
        <w:t>Form:  Sheet or tube.</w:t>
      </w:r>
    </w:p>
    <w:p w:rsidR="008C1B28" w:rsidRPr="001F40D7" w:rsidRDefault="008C1B28" w:rsidP="00165A00">
      <w:pPr>
        <w:pStyle w:val="PR1"/>
        <w:tabs>
          <w:tab w:val="clear" w:pos="846"/>
          <w:tab w:val="num" w:pos="720"/>
        </w:tabs>
        <w:spacing w:before="0"/>
        <w:ind w:left="734" w:hanging="547"/>
        <w:rPr>
          <w:sz w:val="20"/>
        </w:rPr>
      </w:pPr>
      <w:r w:rsidRPr="001F40D7">
        <w:rPr>
          <w:sz w:val="20"/>
        </w:rPr>
        <w:t>Color:  Black.</w:t>
      </w:r>
    </w:p>
    <w:p w:rsidR="008C1B28" w:rsidRPr="001F40D7" w:rsidRDefault="008C1B28" w:rsidP="00165A00">
      <w:pPr>
        <w:pStyle w:val="ART"/>
        <w:numPr>
          <w:ilvl w:val="3"/>
          <w:numId w:val="5"/>
        </w:numPr>
        <w:tabs>
          <w:tab w:val="clear" w:pos="864"/>
          <w:tab w:val="num" w:pos="720"/>
        </w:tabs>
        <w:spacing w:before="240"/>
        <w:ind w:left="720" w:hanging="720"/>
        <w:rPr>
          <w:sz w:val="20"/>
        </w:rPr>
      </w:pPr>
      <w:r w:rsidRPr="001F40D7">
        <w:rPr>
          <w:sz w:val="20"/>
        </w:rPr>
        <w:t>MANHOLES</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Standard Precast Concrete Manholes: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Description:  </w:t>
      </w:r>
      <w:r w:rsidRPr="001F40D7">
        <w:rPr>
          <w:rStyle w:val="IP"/>
          <w:color w:val="auto"/>
          <w:sz w:val="20"/>
        </w:rPr>
        <w:t>ASTM C478</w:t>
      </w:r>
      <w:r w:rsidRPr="001F40D7">
        <w:rPr>
          <w:rStyle w:val="SI"/>
          <w:color w:val="auto"/>
          <w:sz w:val="20"/>
        </w:rPr>
        <w:t xml:space="preserve"> (ASTM C478M)</w:t>
      </w:r>
      <w:r w:rsidR="00E47984" w:rsidRPr="001F40D7">
        <w:rPr>
          <w:rStyle w:val="SI"/>
          <w:color w:val="auto"/>
          <w:sz w:val="20"/>
        </w:rPr>
        <w:t xml:space="preserve"> and AASHTO M199</w:t>
      </w:r>
      <w:r w:rsidRPr="001F40D7">
        <w:rPr>
          <w:sz w:val="20"/>
        </w:rPr>
        <w:t>, precast, reinforced concrete, of depth indicated, with provision for sealant joints.</w:t>
      </w:r>
      <w:r w:rsidR="00F01647" w:rsidRPr="001F40D7">
        <w:rPr>
          <w:sz w:val="20"/>
        </w:rPr>
        <w:t xml:space="preserve"> Heavy-duty traffic rated in accordance with Department of Transportation Standards in which project is located.</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Diameter:  </w:t>
      </w:r>
      <w:r w:rsidRPr="001F40D7">
        <w:rPr>
          <w:rStyle w:val="IP"/>
          <w:color w:val="auto"/>
          <w:sz w:val="20"/>
        </w:rPr>
        <w:t xml:space="preserve">48 </w:t>
      </w:r>
      <w:r w:rsidR="00271BB7" w:rsidRPr="001F40D7">
        <w:rPr>
          <w:rStyle w:val="IP"/>
          <w:color w:val="auto"/>
          <w:sz w:val="20"/>
        </w:rPr>
        <w:t>in</w:t>
      </w:r>
      <w:r w:rsidR="00271BB7">
        <w:rPr>
          <w:rStyle w:val="IP"/>
          <w:color w:val="auto"/>
          <w:sz w:val="20"/>
        </w:rPr>
        <w:t>.</w:t>
      </w:r>
      <w:r w:rsidR="00271BB7" w:rsidRPr="001F40D7">
        <w:rPr>
          <w:rStyle w:val="SI"/>
          <w:color w:val="auto"/>
          <w:sz w:val="20"/>
        </w:rPr>
        <w:t xml:space="preserve"> </w:t>
      </w:r>
      <w:r w:rsidRPr="001F40D7">
        <w:rPr>
          <w:rStyle w:val="SI"/>
          <w:color w:val="auto"/>
          <w:sz w:val="20"/>
        </w:rPr>
        <w:t>(1200 mm)</w:t>
      </w:r>
      <w:r w:rsidRPr="001F40D7">
        <w:rPr>
          <w:sz w:val="20"/>
        </w:rPr>
        <w:t xml:space="preserve"> minimum unless otherwise indicated.</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lastRenderedPageBreak/>
        <w:t xml:space="preserve">Ballast:  Increase thickness of precast concrete sections or add concrete to base section as required </w:t>
      </w:r>
      <w:r w:rsidR="001F40D7" w:rsidRPr="001F40D7">
        <w:rPr>
          <w:sz w:val="20"/>
        </w:rPr>
        <w:t>preventing</w:t>
      </w:r>
      <w:r w:rsidRPr="001F40D7">
        <w:rPr>
          <w:sz w:val="20"/>
        </w:rPr>
        <w:t xml:space="preserve"> flotation.</w:t>
      </w:r>
    </w:p>
    <w:p w:rsidR="008C1B28" w:rsidRPr="00666F56" w:rsidRDefault="008C1B28" w:rsidP="00165A00">
      <w:pPr>
        <w:pStyle w:val="PR2"/>
        <w:numPr>
          <w:ilvl w:val="5"/>
          <w:numId w:val="5"/>
        </w:numPr>
        <w:tabs>
          <w:tab w:val="clear" w:pos="1440"/>
          <w:tab w:val="num" w:pos="1080"/>
        </w:tabs>
        <w:ind w:left="1080" w:hanging="360"/>
        <w:rPr>
          <w:sz w:val="20"/>
        </w:rPr>
      </w:pPr>
      <w:r w:rsidRPr="001F40D7">
        <w:rPr>
          <w:sz w:val="20"/>
        </w:rPr>
        <w:t xml:space="preserve">Base Section:  </w:t>
      </w:r>
      <w:r w:rsidRPr="001F40D7">
        <w:rPr>
          <w:rStyle w:val="IP"/>
          <w:color w:val="auto"/>
          <w:sz w:val="20"/>
        </w:rPr>
        <w:t>6</w:t>
      </w:r>
      <w:r w:rsidR="004E74C7">
        <w:rPr>
          <w:rStyle w:val="IP"/>
          <w:color w:val="auto"/>
          <w:sz w:val="20"/>
        </w:rPr>
        <w:t xml:space="preserve"> in.</w:t>
      </w:r>
      <w:r w:rsidRPr="001F40D7">
        <w:rPr>
          <w:rStyle w:val="SI"/>
          <w:color w:val="auto"/>
          <w:sz w:val="20"/>
        </w:rPr>
        <w:t xml:space="preserve"> (150-mm)</w:t>
      </w:r>
      <w:r w:rsidRPr="001F40D7">
        <w:rPr>
          <w:sz w:val="20"/>
        </w:rPr>
        <w:t xml:space="preserve"> minimum thickness for </w:t>
      </w:r>
      <w:r w:rsidR="004E74C7">
        <w:rPr>
          <w:sz w:val="20"/>
        </w:rPr>
        <w:t>manholes up to and including 48</w:t>
      </w:r>
      <w:r w:rsidR="00A122ED">
        <w:rPr>
          <w:sz w:val="20"/>
        </w:rPr>
        <w:t xml:space="preserve"> in.</w:t>
      </w:r>
      <w:r w:rsidR="004E74C7">
        <w:rPr>
          <w:sz w:val="20"/>
        </w:rPr>
        <w:t xml:space="preserve"> in diameter and 8 in. for larger diameter manholes.</w:t>
      </w:r>
      <w:r w:rsidRPr="001F40D7">
        <w:rPr>
          <w:sz w:val="20"/>
        </w:rPr>
        <w:t xml:space="preserve"> </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Riser Sections:  </w:t>
      </w:r>
      <w:r w:rsidRPr="001F40D7">
        <w:rPr>
          <w:rStyle w:val="IP"/>
          <w:color w:val="auto"/>
          <w:sz w:val="20"/>
        </w:rPr>
        <w:t>4</w:t>
      </w:r>
      <w:r w:rsidR="00090C01">
        <w:rPr>
          <w:rStyle w:val="IP"/>
          <w:color w:val="auto"/>
          <w:sz w:val="20"/>
        </w:rPr>
        <w:t xml:space="preserve"> </w:t>
      </w:r>
      <w:r w:rsidRPr="001F40D7">
        <w:rPr>
          <w:rStyle w:val="IP"/>
          <w:color w:val="auto"/>
          <w:sz w:val="20"/>
        </w:rPr>
        <w:t>i</w:t>
      </w:r>
      <w:r w:rsidR="004E74C7">
        <w:rPr>
          <w:rStyle w:val="IP"/>
          <w:color w:val="auto"/>
          <w:sz w:val="20"/>
        </w:rPr>
        <w:t>n.</w:t>
      </w:r>
      <w:r w:rsidRPr="001F40D7">
        <w:rPr>
          <w:rStyle w:val="SI"/>
          <w:color w:val="auto"/>
          <w:sz w:val="20"/>
        </w:rPr>
        <w:t xml:space="preserve"> (102-mm)</w:t>
      </w:r>
      <w:r w:rsidRPr="001F40D7">
        <w:rPr>
          <w:sz w:val="20"/>
        </w:rPr>
        <w:t xml:space="preserve"> </w:t>
      </w:r>
      <w:r w:rsidR="00271BB7">
        <w:rPr>
          <w:sz w:val="20"/>
        </w:rPr>
        <w:t xml:space="preserve">minimum </w:t>
      </w:r>
      <w:r w:rsidR="00763D22">
        <w:rPr>
          <w:sz w:val="20"/>
        </w:rPr>
        <w:t xml:space="preserve">wall </w:t>
      </w:r>
      <w:r w:rsidR="004E74C7">
        <w:rPr>
          <w:sz w:val="20"/>
        </w:rPr>
        <w:t>thickness for 48</w:t>
      </w:r>
      <w:r w:rsidR="00A122ED">
        <w:rPr>
          <w:sz w:val="20"/>
        </w:rPr>
        <w:t xml:space="preserve"> in.</w:t>
      </w:r>
      <w:r w:rsidR="004E74C7">
        <w:rPr>
          <w:sz w:val="20"/>
        </w:rPr>
        <w:t xml:space="preserve"> </w:t>
      </w:r>
      <w:r w:rsidR="00271BB7">
        <w:rPr>
          <w:sz w:val="20"/>
        </w:rPr>
        <w:t xml:space="preserve">diameter </w:t>
      </w:r>
      <w:r w:rsidR="004E74C7">
        <w:rPr>
          <w:sz w:val="20"/>
        </w:rPr>
        <w:t>manholes.  Larger diameter manholes shall have minimum wall thickness of one twelfth of the largest diameter of the riser or conical top.</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Top Section:  </w:t>
      </w:r>
      <w:r w:rsidR="004524C4">
        <w:rPr>
          <w:sz w:val="20"/>
        </w:rPr>
        <w:t>Conical</w:t>
      </w:r>
      <w:r w:rsidRPr="001F40D7">
        <w:rPr>
          <w:sz w:val="20"/>
        </w:rPr>
        <w:t xml:space="preserve"> or flat</w:t>
      </w:r>
      <w:r w:rsidR="00271BB7">
        <w:rPr>
          <w:sz w:val="20"/>
        </w:rPr>
        <w:t xml:space="preserve"> slab top</w:t>
      </w:r>
      <w:r w:rsidRPr="001F40D7">
        <w:rPr>
          <w:sz w:val="20"/>
        </w:rPr>
        <w:t xml:space="preserve"> type, and top of cone of size that matches grade rings.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Joint Sealant:  </w:t>
      </w:r>
      <w:r w:rsidRPr="001F40D7">
        <w:rPr>
          <w:rStyle w:val="IP"/>
          <w:color w:val="auto"/>
          <w:sz w:val="20"/>
        </w:rPr>
        <w:t>ASTM C990</w:t>
      </w:r>
      <w:r w:rsidRPr="001F40D7">
        <w:rPr>
          <w:rStyle w:val="SI"/>
          <w:color w:val="auto"/>
          <w:sz w:val="20"/>
        </w:rPr>
        <w:t xml:space="preserve"> (ASTM C990M)</w:t>
      </w:r>
      <w:r w:rsidRPr="001F40D7">
        <w:rPr>
          <w:sz w:val="20"/>
        </w:rPr>
        <w:t>, bitumen or butyl rubber.</w:t>
      </w:r>
    </w:p>
    <w:p w:rsidR="00BF3643" w:rsidRDefault="00BF3643" w:rsidP="00165A00">
      <w:pPr>
        <w:pStyle w:val="PR2"/>
        <w:numPr>
          <w:ilvl w:val="5"/>
          <w:numId w:val="5"/>
        </w:numPr>
        <w:tabs>
          <w:tab w:val="clear" w:pos="1440"/>
          <w:tab w:val="num" w:pos="1080"/>
        </w:tabs>
        <w:ind w:left="1080" w:hanging="360"/>
        <w:rPr>
          <w:sz w:val="20"/>
        </w:rPr>
      </w:pPr>
      <w:r>
        <w:rPr>
          <w:sz w:val="20"/>
        </w:rPr>
        <w:t>Grout:  ASTM C1107 (C1107M-08), non-shrink fluid grout for soil-tight pipe to manhole connection.</w:t>
      </w:r>
    </w:p>
    <w:p w:rsidR="000B3442" w:rsidRDefault="008C1B28" w:rsidP="000B3442">
      <w:pPr>
        <w:pStyle w:val="PR2"/>
        <w:numPr>
          <w:ilvl w:val="5"/>
          <w:numId w:val="5"/>
        </w:numPr>
        <w:tabs>
          <w:tab w:val="clear" w:pos="1440"/>
          <w:tab w:val="num" w:pos="1080"/>
          <w:tab w:val="left" w:pos="8303"/>
        </w:tabs>
        <w:ind w:left="1080" w:hanging="360"/>
        <w:rPr>
          <w:sz w:val="20"/>
        </w:rPr>
      </w:pPr>
      <w:r w:rsidRPr="001F40D7">
        <w:rPr>
          <w:sz w:val="20"/>
        </w:rPr>
        <w:t xml:space="preserve">Resilient Pipe Connectors:  </w:t>
      </w:r>
      <w:r w:rsidRPr="001F40D7">
        <w:rPr>
          <w:rStyle w:val="IP"/>
          <w:color w:val="auto"/>
          <w:sz w:val="20"/>
        </w:rPr>
        <w:t>ASTM C923</w:t>
      </w:r>
      <w:r w:rsidRPr="001F40D7">
        <w:rPr>
          <w:rStyle w:val="SI"/>
          <w:color w:val="auto"/>
          <w:sz w:val="20"/>
        </w:rPr>
        <w:t xml:space="preserve"> (ASTM C923M)</w:t>
      </w:r>
      <w:r w:rsidRPr="001F40D7">
        <w:rPr>
          <w:sz w:val="20"/>
        </w:rPr>
        <w:t xml:space="preserve">, cast or fitted into manhole walls, </w:t>
      </w:r>
      <w:r w:rsidR="009A0326">
        <w:rPr>
          <w:sz w:val="20"/>
        </w:rPr>
        <w:t xml:space="preserve">for leak-resistant </w:t>
      </w:r>
      <w:r w:rsidRPr="001F40D7">
        <w:rPr>
          <w:sz w:val="20"/>
        </w:rPr>
        <w:t xml:space="preserve">pipe </w:t>
      </w:r>
      <w:r w:rsidR="00BF3643">
        <w:rPr>
          <w:sz w:val="20"/>
        </w:rPr>
        <w:t xml:space="preserve">to manhole </w:t>
      </w:r>
      <w:r w:rsidRPr="001F40D7">
        <w:rPr>
          <w:sz w:val="20"/>
        </w:rPr>
        <w:t>connection.</w:t>
      </w:r>
      <w:r w:rsidR="00572582" w:rsidRPr="00572582">
        <w:rPr>
          <w:sz w:val="20"/>
        </w:rPr>
        <w:tab/>
      </w:r>
    </w:p>
    <w:p w:rsidR="008C1B28" w:rsidRPr="001F40D7" w:rsidRDefault="00D178CA" w:rsidP="00165A00">
      <w:pPr>
        <w:pStyle w:val="PR2"/>
        <w:numPr>
          <w:ilvl w:val="5"/>
          <w:numId w:val="5"/>
        </w:numPr>
        <w:tabs>
          <w:tab w:val="clear" w:pos="1440"/>
          <w:tab w:val="num" w:pos="1080"/>
        </w:tabs>
        <w:ind w:left="1080" w:hanging="360"/>
        <w:rPr>
          <w:sz w:val="20"/>
        </w:rPr>
      </w:pPr>
      <w:r>
        <w:rPr>
          <w:sz w:val="20"/>
        </w:rPr>
        <w:t xml:space="preserve">Steps:  Individual FRP steps; FRP ladder; or ASTM A615/A615M, deformed, </w:t>
      </w:r>
      <w:r w:rsidR="00A122ED">
        <w:rPr>
          <w:rStyle w:val="IP"/>
          <w:color w:val="auto"/>
          <w:sz w:val="20"/>
        </w:rPr>
        <w:t>½ in.</w:t>
      </w:r>
      <w:r>
        <w:rPr>
          <w:rStyle w:val="SI"/>
          <w:color w:val="auto"/>
          <w:sz w:val="20"/>
        </w:rPr>
        <w:t xml:space="preserve"> (13</w:t>
      </w:r>
      <w:r w:rsidR="00A122ED">
        <w:rPr>
          <w:rStyle w:val="SI"/>
          <w:color w:val="auto"/>
          <w:sz w:val="20"/>
        </w:rPr>
        <w:t xml:space="preserve"> </w:t>
      </w:r>
      <w:r w:rsidR="008C1B28" w:rsidRPr="00572582">
        <w:rPr>
          <w:rStyle w:val="SI"/>
          <w:color w:val="auto"/>
          <w:sz w:val="20"/>
        </w:rPr>
        <w:t>mm)</w:t>
      </w:r>
      <w:r w:rsidR="000B3442" w:rsidRPr="000B3442">
        <w:rPr>
          <w:sz w:val="20"/>
        </w:rPr>
        <w:t xml:space="preserve"> steel reinforcing rods encased in ASTM D 4101, PP, wide enough</w:t>
      </w:r>
      <w:r w:rsidR="008C1B28" w:rsidRPr="001F40D7">
        <w:rPr>
          <w:sz w:val="20"/>
        </w:rPr>
        <w:t xml:space="preserve"> to allow worker to place both feet on one step and designed to prevent lateral slippage off step.  Cast or anchor steps into sidewalls at </w:t>
      </w:r>
      <w:r w:rsidR="008C1B28" w:rsidRPr="001F40D7">
        <w:rPr>
          <w:rStyle w:val="IP"/>
          <w:color w:val="auto"/>
          <w:sz w:val="20"/>
        </w:rPr>
        <w:t>16</w:t>
      </w:r>
      <w:r w:rsidR="00A122ED">
        <w:rPr>
          <w:rStyle w:val="IP"/>
          <w:color w:val="auto"/>
          <w:sz w:val="20"/>
        </w:rPr>
        <w:t xml:space="preserve"> in.</w:t>
      </w:r>
      <w:r w:rsidR="008C1B28" w:rsidRPr="001F40D7">
        <w:rPr>
          <w:rStyle w:val="SI"/>
          <w:color w:val="auto"/>
          <w:sz w:val="20"/>
        </w:rPr>
        <w:t xml:space="preserve"> (400</w:t>
      </w:r>
      <w:r w:rsidR="00A122ED">
        <w:rPr>
          <w:rStyle w:val="SI"/>
          <w:color w:val="auto"/>
          <w:sz w:val="20"/>
        </w:rPr>
        <w:t xml:space="preserve"> </w:t>
      </w:r>
      <w:r w:rsidR="008C1B28" w:rsidRPr="001F40D7">
        <w:rPr>
          <w:rStyle w:val="SI"/>
          <w:color w:val="auto"/>
          <w:sz w:val="20"/>
        </w:rPr>
        <w:t>mm)</w:t>
      </w:r>
      <w:r w:rsidR="008C1B28" w:rsidRPr="001F40D7">
        <w:rPr>
          <w:sz w:val="20"/>
        </w:rPr>
        <w:t xml:space="preserve"> intervals.  Omit steps if total depth from floor of manhole to finished grade is less than </w:t>
      </w:r>
      <w:r w:rsidR="00F01647" w:rsidRPr="001F40D7">
        <w:rPr>
          <w:rStyle w:val="IP"/>
          <w:color w:val="auto"/>
          <w:sz w:val="20"/>
        </w:rPr>
        <w:t xml:space="preserve">42 </w:t>
      </w:r>
      <w:r w:rsidR="00A122ED">
        <w:rPr>
          <w:rStyle w:val="IP"/>
          <w:color w:val="auto"/>
          <w:sz w:val="20"/>
        </w:rPr>
        <w:t>in.</w:t>
      </w:r>
      <w:r w:rsidR="00A122ED" w:rsidRPr="001F40D7">
        <w:rPr>
          <w:rStyle w:val="SI"/>
          <w:color w:val="auto"/>
          <w:sz w:val="20"/>
        </w:rPr>
        <w:t xml:space="preserve"> </w:t>
      </w:r>
      <w:r w:rsidR="008C1B28" w:rsidRPr="001F40D7">
        <w:rPr>
          <w:rStyle w:val="SI"/>
          <w:color w:val="auto"/>
          <w:sz w:val="20"/>
        </w:rPr>
        <w:t>(</w:t>
      </w:r>
      <w:r w:rsidR="00F01647" w:rsidRPr="001F40D7">
        <w:rPr>
          <w:rStyle w:val="SI"/>
          <w:color w:val="auto"/>
          <w:sz w:val="20"/>
        </w:rPr>
        <w:t xml:space="preserve">1050 </w:t>
      </w:r>
      <w:r w:rsidR="008C1B28" w:rsidRPr="001F40D7">
        <w:rPr>
          <w:rStyle w:val="SI"/>
          <w:color w:val="auto"/>
          <w:sz w:val="20"/>
        </w:rPr>
        <w:t>mm)</w:t>
      </w:r>
      <w:r w:rsidR="008C1B28" w:rsidRPr="001F40D7">
        <w:rPr>
          <w:sz w:val="20"/>
        </w:rPr>
        <w:t>.</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Grade Rings:  Reinforced-concrete rings</w:t>
      </w:r>
      <w:r w:rsidR="004F4512">
        <w:rPr>
          <w:sz w:val="20"/>
        </w:rPr>
        <w:t xml:space="preserve"> shall have minimum wall thickness of one twelfth of the internal diameter, or 4 in.</w:t>
      </w:r>
      <w:r w:rsidRPr="001F40D7">
        <w:rPr>
          <w:sz w:val="20"/>
        </w:rPr>
        <w:t>,</w:t>
      </w:r>
      <w:r w:rsidR="004F4512">
        <w:rPr>
          <w:sz w:val="20"/>
        </w:rPr>
        <w:t xml:space="preserve"> whichever is greater.  Grade rings shall</w:t>
      </w:r>
      <w:r w:rsidRPr="001F40D7">
        <w:rPr>
          <w:sz w:val="20"/>
        </w:rPr>
        <w:t xml:space="preserve"> match diameter </w:t>
      </w:r>
      <w:r w:rsidR="004F4512">
        <w:rPr>
          <w:sz w:val="20"/>
        </w:rPr>
        <w:t xml:space="preserve">and thickness </w:t>
      </w:r>
      <w:r w:rsidRPr="001F40D7">
        <w:rPr>
          <w:sz w:val="20"/>
        </w:rPr>
        <w:t>of manhole</w:t>
      </w:r>
      <w:r w:rsidR="004F4512">
        <w:rPr>
          <w:sz w:val="20"/>
        </w:rPr>
        <w:t xml:space="preserve"> </w:t>
      </w:r>
      <w:r w:rsidR="00F503F5">
        <w:rPr>
          <w:sz w:val="20"/>
        </w:rPr>
        <w:t xml:space="preserve">conical </w:t>
      </w:r>
      <w:r w:rsidR="004F4512">
        <w:rPr>
          <w:sz w:val="20"/>
        </w:rPr>
        <w:t xml:space="preserve">riser.  Ring </w:t>
      </w:r>
      <w:r w:rsidRPr="001F40D7">
        <w:rPr>
          <w:sz w:val="20"/>
        </w:rPr>
        <w:t xml:space="preserve">height </w:t>
      </w:r>
      <w:r w:rsidR="004F4512">
        <w:rPr>
          <w:sz w:val="20"/>
        </w:rPr>
        <w:t xml:space="preserve">shall be </w:t>
      </w:r>
      <w:r w:rsidRPr="001F40D7">
        <w:rPr>
          <w:sz w:val="20"/>
        </w:rPr>
        <w:t>as required to adjust manhole frame and cover to indicated elevation and slope.</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Designed Precast Concrete Manholes: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Description:  ASTM C913; designed according to ASTM C890 for A-16 (AASHTO HS20-44), heavy-traffic, structural loading; of depth, shape, and dimensions indicated, with provision for sealant joints.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Ballast:  Increase thickness of one or more precast concrete sections or add concrete to manhole as required </w:t>
      </w:r>
      <w:r w:rsidR="001F40D7" w:rsidRPr="001F40D7">
        <w:rPr>
          <w:sz w:val="20"/>
        </w:rPr>
        <w:t>preventing</w:t>
      </w:r>
      <w:r w:rsidRPr="001F40D7">
        <w:rPr>
          <w:sz w:val="20"/>
        </w:rPr>
        <w:t xml:space="preserve"> flotation.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Joint Sealant:  </w:t>
      </w:r>
      <w:r w:rsidRPr="001F40D7">
        <w:rPr>
          <w:rStyle w:val="IP"/>
          <w:color w:val="auto"/>
          <w:sz w:val="20"/>
        </w:rPr>
        <w:t>ASTM C990</w:t>
      </w:r>
      <w:r w:rsidRPr="001F40D7">
        <w:rPr>
          <w:rStyle w:val="SI"/>
          <w:color w:val="auto"/>
          <w:sz w:val="20"/>
        </w:rPr>
        <w:t xml:space="preserve"> (ASTM C990M)</w:t>
      </w:r>
      <w:r w:rsidRPr="001F40D7">
        <w:rPr>
          <w:sz w:val="20"/>
        </w:rPr>
        <w:t>, bitumen or butyl rubber.</w:t>
      </w:r>
    </w:p>
    <w:p w:rsidR="00BF3643" w:rsidRDefault="00BF3643" w:rsidP="00165A00">
      <w:pPr>
        <w:pStyle w:val="PR2"/>
        <w:numPr>
          <w:ilvl w:val="5"/>
          <w:numId w:val="5"/>
        </w:numPr>
        <w:tabs>
          <w:tab w:val="clear" w:pos="1440"/>
          <w:tab w:val="num" w:pos="1080"/>
        </w:tabs>
        <w:ind w:left="1080" w:hanging="360"/>
        <w:rPr>
          <w:sz w:val="20"/>
        </w:rPr>
      </w:pPr>
      <w:r>
        <w:rPr>
          <w:sz w:val="20"/>
        </w:rPr>
        <w:t>Grout:  ASTM C1107 (C1107M-08), non-shrink fluid grout for soil-tight pipe to manhole connection.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Resilient Pipe Connectors:  </w:t>
      </w:r>
      <w:r w:rsidRPr="001F40D7">
        <w:rPr>
          <w:rStyle w:val="IP"/>
          <w:color w:val="auto"/>
          <w:sz w:val="20"/>
        </w:rPr>
        <w:t>ASTM C923</w:t>
      </w:r>
      <w:r w:rsidRPr="001F40D7">
        <w:rPr>
          <w:rStyle w:val="SI"/>
          <w:color w:val="auto"/>
          <w:sz w:val="20"/>
        </w:rPr>
        <w:t xml:space="preserve"> (ASTM C923M)</w:t>
      </w:r>
      <w:r w:rsidRPr="001F40D7">
        <w:rPr>
          <w:sz w:val="20"/>
        </w:rPr>
        <w:t xml:space="preserve">, cast or fitted into manhole walls, for </w:t>
      </w:r>
      <w:r w:rsidR="009A0326">
        <w:rPr>
          <w:sz w:val="20"/>
        </w:rPr>
        <w:t>leak-resistant</w:t>
      </w:r>
      <w:r w:rsidR="00BF3643">
        <w:rPr>
          <w:sz w:val="20"/>
        </w:rPr>
        <w:t xml:space="preserve"> </w:t>
      </w:r>
      <w:r w:rsidRPr="001F40D7">
        <w:rPr>
          <w:sz w:val="20"/>
        </w:rPr>
        <w:t xml:space="preserve">pipe </w:t>
      </w:r>
      <w:r w:rsidR="00BF3643">
        <w:rPr>
          <w:sz w:val="20"/>
        </w:rPr>
        <w:t xml:space="preserve">to manhole </w:t>
      </w:r>
      <w:r w:rsidRPr="001F40D7">
        <w:rPr>
          <w:sz w:val="20"/>
        </w:rPr>
        <w:t>connection.</w:t>
      </w:r>
    </w:p>
    <w:p w:rsidR="00F01647"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Steps:  </w:t>
      </w:r>
      <w:r w:rsidR="00F01647" w:rsidRPr="001F40D7">
        <w:rPr>
          <w:sz w:val="20"/>
        </w:rPr>
        <w:t xml:space="preserve">Individual FRP steps; FRP ladder; or ASTM A615/A615M, deformed, </w:t>
      </w:r>
      <w:r w:rsidR="00A122ED">
        <w:rPr>
          <w:rStyle w:val="IP"/>
          <w:color w:val="auto"/>
          <w:sz w:val="20"/>
        </w:rPr>
        <w:t>½ in.</w:t>
      </w:r>
      <w:r w:rsidR="00F01647" w:rsidRPr="001F40D7">
        <w:rPr>
          <w:rStyle w:val="SI"/>
          <w:color w:val="auto"/>
          <w:sz w:val="20"/>
        </w:rPr>
        <w:t xml:space="preserve"> (13</w:t>
      </w:r>
      <w:r w:rsidR="00A122ED">
        <w:rPr>
          <w:rStyle w:val="SI"/>
          <w:color w:val="auto"/>
          <w:sz w:val="20"/>
        </w:rPr>
        <w:t xml:space="preserve"> </w:t>
      </w:r>
      <w:r w:rsidR="00F01647" w:rsidRPr="001F40D7">
        <w:rPr>
          <w:rStyle w:val="SI"/>
          <w:color w:val="auto"/>
          <w:sz w:val="20"/>
        </w:rPr>
        <w:t>mm)</w:t>
      </w:r>
      <w:r w:rsidR="00F01647" w:rsidRPr="001F40D7">
        <w:rPr>
          <w:sz w:val="20"/>
        </w:rPr>
        <w:t xml:space="preserve"> steel reinforcing rods encased in ASTM D 4101, PP, wide enough to allow worker to place both feet on one</w:t>
      </w:r>
      <w:r w:rsidR="00F01647" w:rsidRPr="00666F56">
        <w:rPr>
          <w:sz w:val="20"/>
        </w:rPr>
        <w:t xml:space="preserve"> </w:t>
      </w:r>
      <w:r w:rsidR="00F01647" w:rsidRPr="001F40D7">
        <w:rPr>
          <w:sz w:val="20"/>
        </w:rPr>
        <w:t xml:space="preserve">step and designed to prevent lateral slippage off step.  Cast or anchor steps into sidewalls at </w:t>
      </w:r>
      <w:r w:rsidR="00F01647" w:rsidRPr="001F40D7">
        <w:rPr>
          <w:rStyle w:val="IP"/>
          <w:color w:val="auto"/>
          <w:sz w:val="20"/>
        </w:rPr>
        <w:t>16</w:t>
      </w:r>
      <w:r w:rsidR="00A122ED">
        <w:rPr>
          <w:rStyle w:val="IP"/>
          <w:color w:val="auto"/>
          <w:sz w:val="20"/>
        </w:rPr>
        <w:t xml:space="preserve"> in.</w:t>
      </w:r>
      <w:r w:rsidR="00F01647" w:rsidRPr="001F40D7">
        <w:rPr>
          <w:rStyle w:val="SI"/>
          <w:color w:val="auto"/>
          <w:sz w:val="20"/>
        </w:rPr>
        <w:t xml:space="preserve"> (400</w:t>
      </w:r>
      <w:r w:rsidR="00A122ED">
        <w:rPr>
          <w:rStyle w:val="SI"/>
          <w:color w:val="auto"/>
          <w:sz w:val="20"/>
        </w:rPr>
        <w:t xml:space="preserve"> </w:t>
      </w:r>
      <w:r w:rsidR="00F01647" w:rsidRPr="001F40D7">
        <w:rPr>
          <w:rStyle w:val="SI"/>
          <w:color w:val="auto"/>
          <w:sz w:val="20"/>
        </w:rPr>
        <w:t>mm)</w:t>
      </w:r>
      <w:r w:rsidR="00F01647" w:rsidRPr="001F40D7">
        <w:rPr>
          <w:sz w:val="20"/>
        </w:rPr>
        <w:t xml:space="preserve"> intervals.  Omit steps if total depth from floor of manhole to finished grade is less than </w:t>
      </w:r>
      <w:r w:rsidR="00F01647" w:rsidRPr="001F40D7">
        <w:rPr>
          <w:rStyle w:val="IP"/>
          <w:color w:val="auto"/>
          <w:sz w:val="20"/>
        </w:rPr>
        <w:t xml:space="preserve">42 </w:t>
      </w:r>
      <w:r w:rsidR="00A122ED">
        <w:rPr>
          <w:rStyle w:val="IP"/>
          <w:color w:val="auto"/>
          <w:sz w:val="20"/>
        </w:rPr>
        <w:t>in.</w:t>
      </w:r>
      <w:r w:rsidR="00A122ED" w:rsidRPr="001F40D7">
        <w:rPr>
          <w:rStyle w:val="SI"/>
          <w:color w:val="auto"/>
          <w:sz w:val="20"/>
        </w:rPr>
        <w:t xml:space="preserve"> </w:t>
      </w:r>
      <w:r w:rsidR="00F01647" w:rsidRPr="001F40D7">
        <w:rPr>
          <w:rStyle w:val="SI"/>
          <w:color w:val="auto"/>
          <w:sz w:val="20"/>
        </w:rPr>
        <w:t>(1050 mm)</w:t>
      </w:r>
      <w:r w:rsidR="00F01647" w:rsidRPr="001F40D7">
        <w:rPr>
          <w:sz w:val="20"/>
        </w:rPr>
        <w:t>.</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Grade Rings:  </w:t>
      </w:r>
      <w:r w:rsidR="00E072E9" w:rsidRPr="001F40D7">
        <w:rPr>
          <w:sz w:val="20"/>
        </w:rPr>
        <w:t>Reinforced-concrete rings</w:t>
      </w:r>
      <w:r w:rsidR="00E072E9">
        <w:rPr>
          <w:sz w:val="20"/>
        </w:rPr>
        <w:t xml:space="preserve"> shall have minimum wall thickness of one twelfth of the internal diameter, or 4 in.</w:t>
      </w:r>
      <w:r w:rsidR="00E072E9" w:rsidRPr="001F40D7">
        <w:rPr>
          <w:sz w:val="20"/>
        </w:rPr>
        <w:t>,</w:t>
      </w:r>
      <w:r w:rsidR="00E072E9">
        <w:rPr>
          <w:sz w:val="20"/>
        </w:rPr>
        <w:t xml:space="preserve"> whichever is greater.  Grade rings shall</w:t>
      </w:r>
      <w:r w:rsidR="00E072E9" w:rsidRPr="001F40D7">
        <w:rPr>
          <w:sz w:val="20"/>
        </w:rPr>
        <w:t xml:space="preserve"> match diameter </w:t>
      </w:r>
      <w:r w:rsidR="00E072E9">
        <w:rPr>
          <w:sz w:val="20"/>
        </w:rPr>
        <w:t xml:space="preserve">and thickness </w:t>
      </w:r>
      <w:r w:rsidR="00E072E9" w:rsidRPr="001F40D7">
        <w:rPr>
          <w:sz w:val="20"/>
        </w:rPr>
        <w:t>of manhole</w:t>
      </w:r>
      <w:r w:rsidR="00E072E9">
        <w:rPr>
          <w:sz w:val="20"/>
        </w:rPr>
        <w:t xml:space="preserve"> </w:t>
      </w:r>
      <w:r w:rsidR="00F503F5">
        <w:rPr>
          <w:sz w:val="20"/>
        </w:rPr>
        <w:t xml:space="preserve">conical </w:t>
      </w:r>
      <w:r w:rsidR="00E072E9">
        <w:rPr>
          <w:sz w:val="20"/>
        </w:rPr>
        <w:t xml:space="preserve">riser.  Ring </w:t>
      </w:r>
      <w:r w:rsidR="00E072E9" w:rsidRPr="001F40D7">
        <w:rPr>
          <w:sz w:val="20"/>
        </w:rPr>
        <w:t xml:space="preserve">height </w:t>
      </w:r>
      <w:r w:rsidR="00E072E9">
        <w:rPr>
          <w:sz w:val="20"/>
        </w:rPr>
        <w:t xml:space="preserve">shall be </w:t>
      </w:r>
      <w:r w:rsidR="00E072E9" w:rsidRPr="001F40D7">
        <w:rPr>
          <w:sz w:val="20"/>
        </w:rPr>
        <w:t>as required to adjust manhole frame and cover to indicated elevation and slope.</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Manhole Frames and Covers: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Description:  </w:t>
      </w:r>
      <w:r w:rsidR="005967CF" w:rsidRPr="001F40D7">
        <w:rPr>
          <w:sz w:val="20"/>
        </w:rPr>
        <w:t xml:space="preserve">As shown on the Drawings, otherwise </w:t>
      </w:r>
      <w:r w:rsidR="00215953" w:rsidRPr="001F40D7">
        <w:rPr>
          <w:sz w:val="20"/>
        </w:rPr>
        <w:t xml:space="preserve">provide </w:t>
      </w:r>
      <w:r w:rsidR="005967CF" w:rsidRPr="001F40D7">
        <w:rPr>
          <w:sz w:val="20"/>
        </w:rPr>
        <w:t>ferrous</w:t>
      </w:r>
      <w:r w:rsidRPr="001F40D7">
        <w:rPr>
          <w:sz w:val="20"/>
        </w:rPr>
        <w:t xml:space="preserve">; </w:t>
      </w:r>
      <w:r w:rsidRPr="001F40D7">
        <w:rPr>
          <w:rStyle w:val="IP"/>
          <w:color w:val="auto"/>
          <w:sz w:val="20"/>
        </w:rPr>
        <w:t>24</w:t>
      </w:r>
      <w:r w:rsidR="00A122ED">
        <w:rPr>
          <w:rStyle w:val="IP"/>
          <w:color w:val="auto"/>
          <w:sz w:val="20"/>
        </w:rPr>
        <w:t xml:space="preserve"> in.</w:t>
      </w:r>
      <w:r w:rsidRPr="001F40D7">
        <w:rPr>
          <w:rStyle w:val="SI"/>
          <w:color w:val="auto"/>
          <w:sz w:val="20"/>
        </w:rPr>
        <w:t xml:space="preserve"> (610</w:t>
      </w:r>
      <w:r w:rsidR="00A122ED">
        <w:rPr>
          <w:rStyle w:val="SI"/>
          <w:color w:val="auto"/>
          <w:sz w:val="20"/>
        </w:rPr>
        <w:t xml:space="preserve"> </w:t>
      </w:r>
      <w:r w:rsidRPr="001F40D7">
        <w:rPr>
          <w:rStyle w:val="SI"/>
          <w:color w:val="auto"/>
          <w:sz w:val="20"/>
        </w:rPr>
        <w:t>mm)</w:t>
      </w:r>
      <w:r w:rsidRPr="001F40D7">
        <w:rPr>
          <w:sz w:val="20"/>
        </w:rPr>
        <w:t xml:space="preserve"> ID by </w:t>
      </w:r>
      <w:r w:rsidRPr="001F40D7">
        <w:rPr>
          <w:rStyle w:val="IP"/>
          <w:color w:val="auto"/>
          <w:sz w:val="20"/>
        </w:rPr>
        <w:t>7 to 9</w:t>
      </w:r>
      <w:r w:rsidR="005A5121">
        <w:rPr>
          <w:rStyle w:val="IP"/>
          <w:color w:val="auto"/>
          <w:sz w:val="20"/>
        </w:rPr>
        <w:t xml:space="preserve"> in.</w:t>
      </w:r>
      <w:r w:rsidR="005A5121" w:rsidRPr="001F40D7">
        <w:rPr>
          <w:rStyle w:val="SI"/>
          <w:color w:val="auto"/>
          <w:sz w:val="20"/>
        </w:rPr>
        <w:t xml:space="preserve"> </w:t>
      </w:r>
      <w:r w:rsidRPr="001F40D7">
        <w:rPr>
          <w:rStyle w:val="SI"/>
          <w:color w:val="auto"/>
          <w:sz w:val="20"/>
        </w:rPr>
        <w:t>(175 to 225</w:t>
      </w:r>
      <w:r w:rsidR="00A122ED">
        <w:rPr>
          <w:rStyle w:val="SI"/>
          <w:color w:val="auto"/>
          <w:sz w:val="20"/>
        </w:rPr>
        <w:t xml:space="preserve"> </w:t>
      </w:r>
      <w:r w:rsidRPr="001F40D7">
        <w:rPr>
          <w:rStyle w:val="SI"/>
          <w:color w:val="auto"/>
          <w:sz w:val="20"/>
        </w:rPr>
        <w:t>mm)</w:t>
      </w:r>
      <w:r w:rsidRPr="001F40D7">
        <w:rPr>
          <w:sz w:val="20"/>
        </w:rPr>
        <w:t xml:space="preserve"> riser with </w:t>
      </w:r>
      <w:r w:rsidRPr="001F40D7">
        <w:rPr>
          <w:rStyle w:val="IP"/>
          <w:color w:val="auto"/>
          <w:sz w:val="20"/>
        </w:rPr>
        <w:t>4</w:t>
      </w:r>
      <w:r w:rsidR="00A122ED">
        <w:rPr>
          <w:rStyle w:val="IP"/>
          <w:color w:val="auto"/>
          <w:sz w:val="20"/>
        </w:rPr>
        <w:t xml:space="preserve"> in.</w:t>
      </w:r>
      <w:r w:rsidRPr="001F40D7">
        <w:rPr>
          <w:rStyle w:val="SI"/>
          <w:color w:val="auto"/>
          <w:sz w:val="20"/>
        </w:rPr>
        <w:t xml:space="preserve"> (102</w:t>
      </w:r>
      <w:r w:rsidR="00A122ED">
        <w:rPr>
          <w:rStyle w:val="SI"/>
          <w:color w:val="auto"/>
          <w:sz w:val="20"/>
        </w:rPr>
        <w:t xml:space="preserve"> </w:t>
      </w:r>
      <w:r w:rsidRPr="001F40D7">
        <w:rPr>
          <w:rStyle w:val="SI"/>
          <w:color w:val="auto"/>
          <w:sz w:val="20"/>
        </w:rPr>
        <w:t>mm)</w:t>
      </w:r>
      <w:r w:rsidRPr="001F40D7">
        <w:rPr>
          <w:sz w:val="20"/>
        </w:rPr>
        <w:t xml:space="preserve"> minimum width flange and </w:t>
      </w:r>
      <w:r w:rsidRPr="001F40D7">
        <w:rPr>
          <w:rStyle w:val="IP"/>
          <w:color w:val="auto"/>
          <w:sz w:val="20"/>
        </w:rPr>
        <w:t>26</w:t>
      </w:r>
      <w:r w:rsidR="00A122ED">
        <w:rPr>
          <w:rStyle w:val="IP"/>
          <w:color w:val="auto"/>
          <w:sz w:val="20"/>
        </w:rPr>
        <w:t xml:space="preserve"> in.</w:t>
      </w:r>
      <w:r w:rsidRPr="001F40D7">
        <w:rPr>
          <w:rStyle w:val="SI"/>
          <w:color w:val="auto"/>
          <w:sz w:val="20"/>
        </w:rPr>
        <w:t xml:space="preserve"> (660</w:t>
      </w:r>
      <w:r w:rsidR="00A122ED">
        <w:rPr>
          <w:rStyle w:val="SI"/>
          <w:color w:val="auto"/>
          <w:sz w:val="20"/>
        </w:rPr>
        <w:t xml:space="preserve"> </w:t>
      </w:r>
      <w:r w:rsidRPr="001F40D7">
        <w:rPr>
          <w:rStyle w:val="SI"/>
          <w:color w:val="auto"/>
          <w:sz w:val="20"/>
        </w:rPr>
        <w:t>mm)</w:t>
      </w:r>
      <w:r w:rsidRPr="001F40D7">
        <w:rPr>
          <w:sz w:val="20"/>
        </w:rPr>
        <w:t xml:space="preserve"> diameter </w:t>
      </w:r>
      <w:r w:rsidR="00215953" w:rsidRPr="001F40D7">
        <w:rPr>
          <w:sz w:val="20"/>
        </w:rPr>
        <w:t xml:space="preserve">security bolted </w:t>
      </w:r>
      <w:r w:rsidRPr="001F40D7">
        <w:rPr>
          <w:sz w:val="20"/>
        </w:rPr>
        <w:t xml:space="preserve">cover.  </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Material:  ASTM A536, Grade 60-40-18 ductile</w:t>
      </w:r>
      <w:r w:rsidR="005967CF" w:rsidRPr="001F40D7">
        <w:rPr>
          <w:sz w:val="20"/>
        </w:rPr>
        <w:t xml:space="preserve"> </w:t>
      </w:r>
      <w:r w:rsidRPr="001F40D7">
        <w:rPr>
          <w:sz w:val="20"/>
        </w:rPr>
        <w:t>iron unless otherwise indicated.</w:t>
      </w:r>
    </w:p>
    <w:p w:rsidR="00B11005" w:rsidRPr="00666F56" w:rsidRDefault="00B11005" w:rsidP="00165A00">
      <w:pPr>
        <w:pStyle w:val="ART"/>
        <w:numPr>
          <w:ilvl w:val="3"/>
          <w:numId w:val="5"/>
        </w:numPr>
        <w:tabs>
          <w:tab w:val="clear" w:pos="864"/>
          <w:tab w:val="num" w:pos="720"/>
        </w:tabs>
        <w:spacing w:before="240"/>
        <w:ind w:left="720" w:hanging="720"/>
        <w:rPr>
          <w:sz w:val="20"/>
        </w:rPr>
      </w:pPr>
      <w:r w:rsidRPr="00666F56">
        <w:rPr>
          <w:sz w:val="20"/>
        </w:rPr>
        <w:t>BEDDING AND BACKFILL MATERIAL</w:t>
      </w:r>
    </w:p>
    <w:p w:rsidR="001B4C18" w:rsidRDefault="001B4C18" w:rsidP="00165A00">
      <w:pPr>
        <w:pStyle w:val="PR1"/>
        <w:tabs>
          <w:tab w:val="clear" w:pos="846"/>
          <w:tab w:val="num" w:pos="720"/>
        </w:tabs>
        <w:spacing w:before="0"/>
        <w:ind w:left="734" w:hanging="547"/>
        <w:rPr>
          <w:sz w:val="20"/>
        </w:rPr>
      </w:pPr>
      <w:r w:rsidRPr="00666F56">
        <w:rPr>
          <w:sz w:val="20"/>
        </w:rPr>
        <w:t xml:space="preserve">Bedding material </w:t>
      </w:r>
      <w:r w:rsidR="00BF3643">
        <w:rPr>
          <w:sz w:val="20"/>
        </w:rPr>
        <w:t xml:space="preserve">placement and compaction </w:t>
      </w:r>
      <w:r w:rsidRPr="00666F56">
        <w:rPr>
          <w:sz w:val="20"/>
        </w:rPr>
        <w:t>shall be as specified by trenching and bedding details shown on the drawings.</w:t>
      </w:r>
    </w:p>
    <w:p w:rsidR="00BF3643" w:rsidRPr="00666F56" w:rsidRDefault="00BF3643" w:rsidP="00165A00">
      <w:pPr>
        <w:pStyle w:val="PR1"/>
        <w:tabs>
          <w:tab w:val="clear" w:pos="846"/>
          <w:tab w:val="num" w:pos="720"/>
        </w:tabs>
        <w:spacing w:before="0"/>
        <w:ind w:left="734" w:hanging="547"/>
        <w:rPr>
          <w:sz w:val="20"/>
        </w:rPr>
      </w:pPr>
      <w:r>
        <w:rPr>
          <w:sz w:val="20"/>
        </w:rPr>
        <w:t>Haunching, initial backfill</w:t>
      </w:r>
      <w:r w:rsidR="00FE1CD4">
        <w:rPr>
          <w:sz w:val="20"/>
        </w:rPr>
        <w:t>,</w:t>
      </w:r>
      <w:r>
        <w:rPr>
          <w:sz w:val="20"/>
        </w:rPr>
        <w:t xml:space="preserve"> and final backfill material and compaction shall be as specified by trenching and bedding details shown on the drawings.  Material shall be placed per ASTM D698, and compacted in 8 in</w:t>
      </w:r>
      <w:r w:rsidR="00FE1CD4">
        <w:rPr>
          <w:sz w:val="20"/>
        </w:rPr>
        <w:t>.</w:t>
      </w:r>
      <w:r>
        <w:rPr>
          <w:sz w:val="20"/>
        </w:rPr>
        <w:t xml:space="preserve"> (0.2 m) maximum lifts.</w:t>
      </w:r>
    </w:p>
    <w:p w:rsidR="00B11005" w:rsidRPr="00666F56" w:rsidRDefault="00B11005" w:rsidP="00165A00">
      <w:pPr>
        <w:pStyle w:val="PR1"/>
        <w:tabs>
          <w:tab w:val="clear" w:pos="846"/>
          <w:tab w:val="num" w:pos="720"/>
        </w:tabs>
        <w:spacing w:before="0"/>
        <w:ind w:left="734" w:hanging="547"/>
        <w:rPr>
          <w:sz w:val="20"/>
        </w:rPr>
      </w:pPr>
      <w:r w:rsidRPr="00666F56">
        <w:rPr>
          <w:sz w:val="20"/>
        </w:rPr>
        <w:t xml:space="preserve">Where the foundation material is found to be of poor supporting value or of rock, the Owner may make minor adjustments in the location of the pipe to provide a more suitable foundation.  Where this is not practical, the foundation shall be conditioned by removing the existing foundation material by undercutting to the depth as directed by the geotechnical engineer and backfilling with either a suitable local material secured from unclassified excavation or borrow excavation at the nearest accessible location along the project, or foundation conditioning material consisting of crushed stone or gravel or a combination of sand </w:t>
      </w:r>
      <w:r w:rsidRPr="00666F56">
        <w:rPr>
          <w:sz w:val="20"/>
        </w:rPr>
        <w:lastRenderedPageBreak/>
        <w:t>and crushed stone or gravel approved by geotechnical engineer as being suitable for the purpose intended.  The selection of the type of backfill material to be used for foundation conditioning will be made by the geotechnical engineer.</w:t>
      </w:r>
    </w:p>
    <w:p w:rsidR="008C1B28" w:rsidRPr="00666F56" w:rsidRDefault="008C1B28" w:rsidP="00165A00">
      <w:pPr>
        <w:pStyle w:val="ART"/>
        <w:numPr>
          <w:ilvl w:val="3"/>
          <w:numId w:val="5"/>
        </w:numPr>
        <w:tabs>
          <w:tab w:val="clear" w:pos="864"/>
          <w:tab w:val="num" w:pos="720"/>
        </w:tabs>
        <w:spacing w:before="240"/>
        <w:ind w:left="720" w:hanging="720"/>
        <w:rPr>
          <w:sz w:val="20"/>
        </w:rPr>
      </w:pPr>
      <w:r w:rsidRPr="00666F56">
        <w:rPr>
          <w:sz w:val="20"/>
        </w:rPr>
        <w:t>CONCRETE</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 xml:space="preserve">General:  Cast-in-place concrete according to ACI 318, </w:t>
      </w:r>
      <w:r w:rsidRPr="001F40D7">
        <w:rPr>
          <w:rStyle w:val="IP"/>
          <w:color w:val="auto"/>
          <w:sz w:val="20"/>
        </w:rPr>
        <w:t>ACI 350/350R</w:t>
      </w:r>
      <w:r w:rsidRPr="001F40D7">
        <w:rPr>
          <w:rStyle w:val="SI"/>
          <w:color w:val="auto"/>
          <w:sz w:val="20"/>
        </w:rPr>
        <w:t xml:space="preserve"> (ACI 350M/350RM)</w:t>
      </w:r>
      <w:r w:rsidRPr="001F40D7">
        <w:rPr>
          <w:sz w:val="20"/>
        </w:rPr>
        <w:t>, and the following:</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Cement:  ASTM C 150, Type II.</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Fine Aggregate:  ASTM C33, sand.</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Coarse Aggregate:  ASTM C33, crushed gravel.</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Water:  Potable.</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 xml:space="preserve">Portland Cement Design Mix:  </w:t>
      </w:r>
      <w:r w:rsidR="00203614" w:rsidRPr="001F40D7">
        <w:rPr>
          <w:sz w:val="20"/>
        </w:rPr>
        <w:t xml:space="preserve">(28 day compressive strength) </w:t>
      </w:r>
      <w:r w:rsidRPr="001F40D7">
        <w:rPr>
          <w:rStyle w:val="IP"/>
          <w:color w:val="auto"/>
          <w:sz w:val="20"/>
        </w:rPr>
        <w:t>4000 psi</w:t>
      </w:r>
      <w:r w:rsidRPr="001F40D7">
        <w:rPr>
          <w:rStyle w:val="SI"/>
          <w:color w:val="auto"/>
          <w:sz w:val="20"/>
        </w:rPr>
        <w:t xml:space="preserve"> (27.6 MPa)</w:t>
      </w:r>
      <w:r w:rsidRPr="001F40D7">
        <w:rPr>
          <w:sz w:val="20"/>
        </w:rPr>
        <w:t xml:space="preserve"> minimum, with 0.45 maximum water/cementitious materials ratio.</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Reinforcing Fabric:  ASTM A185/A185M, steel, welded wire fabric, plain.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Reinforcing Bars:  ASTM A615/A615M, Grade </w:t>
      </w:r>
      <w:r w:rsidR="005967CF" w:rsidRPr="001F40D7">
        <w:rPr>
          <w:sz w:val="20"/>
        </w:rPr>
        <w:t xml:space="preserve">40 or </w:t>
      </w:r>
      <w:r w:rsidRPr="001F40D7">
        <w:rPr>
          <w:sz w:val="20"/>
        </w:rPr>
        <w:t>60 (420 MPa) deformed steel.</w:t>
      </w:r>
    </w:p>
    <w:p w:rsidR="008C1B28" w:rsidRPr="001F40D7" w:rsidRDefault="005E66D8" w:rsidP="00165A00">
      <w:pPr>
        <w:pStyle w:val="PR1"/>
        <w:numPr>
          <w:ilvl w:val="4"/>
          <w:numId w:val="5"/>
        </w:numPr>
        <w:tabs>
          <w:tab w:val="clear" w:pos="864"/>
          <w:tab w:val="num" w:pos="720"/>
        </w:tabs>
        <w:spacing w:before="0"/>
        <w:ind w:left="720" w:hanging="540"/>
        <w:rPr>
          <w:sz w:val="20"/>
        </w:rPr>
      </w:pPr>
      <w:r w:rsidRPr="001F40D7">
        <w:rPr>
          <w:sz w:val="20"/>
        </w:rPr>
        <w:t>Manhole, Catch Basin</w:t>
      </w:r>
      <w:r w:rsidR="00FE1CD4">
        <w:rPr>
          <w:sz w:val="20"/>
        </w:rPr>
        <w:t>,</w:t>
      </w:r>
      <w:r w:rsidRPr="001F40D7">
        <w:rPr>
          <w:sz w:val="20"/>
        </w:rPr>
        <w:t xml:space="preserve"> and Storm Inlet </w:t>
      </w:r>
      <w:r w:rsidR="008C1B28" w:rsidRPr="001F40D7">
        <w:rPr>
          <w:sz w:val="20"/>
        </w:rPr>
        <w:t xml:space="preserve">Channels and Benches:  Factory or field formed from concrete.  Portland cement design mix, </w:t>
      </w:r>
      <w:r w:rsidR="008C1B28" w:rsidRPr="001F40D7">
        <w:rPr>
          <w:rStyle w:val="IP"/>
          <w:color w:val="auto"/>
          <w:sz w:val="20"/>
        </w:rPr>
        <w:t>4000 psi</w:t>
      </w:r>
      <w:r w:rsidR="008C1B28" w:rsidRPr="001F40D7">
        <w:rPr>
          <w:rStyle w:val="SI"/>
          <w:color w:val="auto"/>
          <w:sz w:val="20"/>
        </w:rPr>
        <w:t xml:space="preserve"> (27.6 MPa)</w:t>
      </w:r>
      <w:r w:rsidR="008C1B28" w:rsidRPr="001F40D7">
        <w:rPr>
          <w:sz w:val="20"/>
        </w:rPr>
        <w:t xml:space="preserve"> minimum, with 0.45 maximum water/cementitious materials ratio.  Include channels and benches in manholes.</w:t>
      </w:r>
    </w:p>
    <w:p w:rsidR="008C1B28" w:rsidRPr="001F40D7" w:rsidRDefault="008C1B28" w:rsidP="00165A00">
      <w:pPr>
        <w:pStyle w:val="PR2"/>
        <w:numPr>
          <w:ilvl w:val="5"/>
          <w:numId w:val="5"/>
        </w:numPr>
        <w:tabs>
          <w:tab w:val="clear" w:pos="1440"/>
          <w:tab w:val="left" w:pos="1080"/>
        </w:tabs>
        <w:ind w:left="1080" w:hanging="360"/>
        <w:rPr>
          <w:sz w:val="20"/>
        </w:rPr>
      </w:pPr>
      <w:r w:rsidRPr="001F40D7">
        <w:rPr>
          <w:sz w:val="20"/>
        </w:rPr>
        <w:t>Channels:  Concrete invert, formed to same width as connected piping, with height of vertical sides to three-fourths of pipe diameter.  Form curved channels with smooth, uniform radius and slope.</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Invert Slope:  1</w:t>
      </w:r>
      <w:r w:rsidR="005967CF" w:rsidRPr="001F40D7">
        <w:rPr>
          <w:b/>
          <w:sz w:val="20"/>
        </w:rPr>
        <w:t xml:space="preserve"> </w:t>
      </w:r>
      <w:r w:rsidRPr="001F40D7">
        <w:rPr>
          <w:sz w:val="20"/>
        </w:rPr>
        <w:t>percent through manhole</w:t>
      </w:r>
      <w:r w:rsidR="005967CF" w:rsidRPr="001F40D7">
        <w:rPr>
          <w:sz w:val="20"/>
        </w:rPr>
        <w:t xml:space="preserve"> unless otherwise detailed on the Drawings</w:t>
      </w:r>
      <w:r w:rsidRPr="001F40D7">
        <w:rPr>
          <w:sz w:val="20"/>
        </w:rPr>
        <w:t>.</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Benches:  Concrete, sloped to drain into channel.</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 xml:space="preserve">Slope:  </w:t>
      </w:r>
      <w:r w:rsidR="00FE1CD4" w:rsidRPr="001F40D7">
        <w:rPr>
          <w:sz w:val="20"/>
        </w:rPr>
        <w:t>4 percent</w:t>
      </w:r>
      <w:r w:rsidR="005967CF" w:rsidRPr="001F40D7">
        <w:rPr>
          <w:sz w:val="20"/>
        </w:rPr>
        <w:t xml:space="preserve"> unless otherwise detailed on the drawings.</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 xml:space="preserve">Ballast and Pipe Supports:  Portland cement design mix, </w:t>
      </w:r>
      <w:r w:rsidRPr="001F40D7">
        <w:rPr>
          <w:rStyle w:val="IP"/>
          <w:color w:val="auto"/>
          <w:sz w:val="20"/>
        </w:rPr>
        <w:t>3000 psi</w:t>
      </w:r>
      <w:r w:rsidRPr="001F40D7">
        <w:rPr>
          <w:rStyle w:val="SI"/>
          <w:color w:val="auto"/>
          <w:sz w:val="20"/>
        </w:rPr>
        <w:t xml:space="preserve"> (20.7 MPa)</w:t>
      </w:r>
      <w:r w:rsidRPr="001F40D7">
        <w:rPr>
          <w:sz w:val="20"/>
        </w:rPr>
        <w:t xml:space="preserve"> minimum, with 0.58 maximum water/cementitious materials ratio.</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Reinforcing Fabric:  ASTM A185/A185M, steel, welded wire fabric, plain.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Reinforcing Bars:  ASTM A615/A615M, Grade 60 (420 MPa) deformed steel.</w:t>
      </w:r>
    </w:p>
    <w:p w:rsidR="008C1B28" w:rsidRPr="00666F56" w:rsidRDefault="008C1B28" w:rsidP="00165A00">
      <w:pPr>
        <w:pStyle w:val="ART"/>
        <w:numPr>
          <w:ilvl w:val="3"/>
          <w:numId w:val="5"/>
        </w:numPr>
        <w:tabs>
          <w:tab w:val="clear" w:pos="864"/>
          <w:tab w:val="num" w:pos="720"/>
        </w:tabs>
        <w:spacing w:before="240"/>
        <w:ind w:left="720" w:hanging="720"/>
        <w:rPr>
          <w:sz w:val="20"/>
        </w:rPr>
      </w:pPr>
      <w:r w:rsidRPr="00666F56">
        <w:rPr>
          <w:sz w:val="20"/>
        </w:rPr>
        <w:t>CATCH BASINS</w:t>
      </w:r>
    </w:p>
    <w:p w:rsidR="008C1B28" w:rsidRPr="00666F56" w:rsidRDefault="008C1B28" w:rsidP="00165A00">
      <w:pPr>
        <w:pStyle w:val="PR1"/>
        <w:numPr>
          <w:ilvl w:val="4"/>
          <w:numId w:val="5"/>
        </w:numPr>
        <w:tabs>
          <w:tab w:val="clear" w:pos="864"/>
          <w:tab w:val="num" w:pos="720"/>
        </w:tabs>
        <w:spacing w:before="0"/>
        <w:ind w:left="720" w:hanging="540"/>
        <w:rPr>
          <w:sz w:val="20"/>
        </w:rPr>
      </w:pPr>
      <w:r w:rsidRPr="00666F56">
        <w:rPr>
          <w:sz w:val="20"/>
        </w:rPr>
        <w:t>Standard Precast Concrete Catch Basins: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Description:  </w:t>
      </w:r>
      <w:r w:rsidRPr="001F40D7">
        <w:rPr>
          <w:rStyle w:val="IP"/>
          <w:color w:val="auto"/>
          <w:sz w:val="20"/>
        </w:rPr>
        <w:t>ASTM C478</w:t>
      </w:r>
      <w:r w:rsidRPr="001F40D7">
        <w:rPr>
          <w:rStyle w:val="SI"/>
          <w:color w:val="auto"/>
          <w:sz w:val="20"/>
        </w:rPr>
        <w:t xml:space="preserve"> (ASTM C478M)</w:t>
      </w:r>
      <w:r w:rsidRPr="001F40D7">
        <w:rPr>
          <w:sz w:val="20"/>
        </w:rPr>
        <w:t xml:space="preserve">, precast, reinforced concrete, </w:t>
      </w:r>
      <w:r w:rsidR="00425EFA" w:rsidRPr="001F40D7">
        <w:rPr>
          <w:sz w:val="20"/>
        </w:rPr>
        <w:t xml:space="preserve">heavy duty (H20), </w:t>
      </w:r>
      <w:r w:rsidRPr="001F40D7">
        <w:rPr>
          <w:sz w:val="20"/>
        </w:rPr>
        <w:t>of depth indicated, with provision for sealant joints.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Base Section:  </w:t>
      </w:r>
      <w:r w:rsidR="00090C01" w:rsidRPr="001F40D7">
        <w:rPr>
          <w:rStyle w:val="IP"/>
          <w:color w:val="auto"/>
          <w:sz w:val="20"/>
        </w:rPr>
        <w:t>6</w:t>
      </w:r>
      <w:r w:rsidR="00090C01">
        <w:rPr>
          <w:rStyle w:val="IP"/>
          <w:color w:val="auto"/>
          <w:sz w:val="20"/>
        </w:rPr>
        <w:t xml:space="preserve"> in.</w:t>
      </w:r>
      <w:r w:rsidR="00090C01" w:rsidRPr="001F40D7">
        <w:rPr>
          <w:rStyle w:val="SI"/>
          <w:color w:val="auto"/>
          <w:sz w:val="20"/>
        </w:rPr>
        <w:t xml:space="preserve"> (150-mm)</w:t>
      </w:r>
      <w:r w:rsidR="00090C01" w:rsidRPr="001F40D7">
        <w:rPr>
          <w:sz w:val="20"/>
        </w:rPr>
        <w:t xml:space="preserve"> minimum thickness for </w:t>
      </w:r>
      <w:r w:rsidR="00A122ED">
        <w:rPr>
          <w:sz w:val="20"/>
        </w:rPr>
        <w:t>manholes up to and including 48 in.</w:t>
      </w:r>
      <w:r w:rsidR="00090C01">
        <w:rPr>
          <w:sz w:val="20"/>
        </w:rPr>
        <w:t xml:space="preserve"> in diameter and 8 in. for larger diameter manholes.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Riser Sections:  </w:t>
      </w:r>
      <w:r w:rsidR="00090C01" w:rsidRPr="001F40D7">
        <w:rPr>
          <w:rStyle w:val="IP"/>
          <w:color w:val="auto"/>
          <w:sz w:val="20"/>
        </w:rPr>
        <w:t>4</w:t>
      </w:r>
      <w:r w:rsidR="00090C01">
        <w:rPr>
          <w:rStyle w:val="IP"/>
          <w:color w:val="auto"/>
          <w:sz w:val="20"/>
        </w:rPr>
        <w:t xml:space="preserve"> </w:t>
      </w:r>
      <w:r w:rsidR="00090C01" w:rsidRPr="001F40D7">
        <w:rPr>
          <w:rStyle w:val="IP"/>
          <w:color w:val="auto"/>
          <w:sz w:val="20"/>
        </w:rPr>
        <w:t>i</w:t>
      </w:r>
      <w:r w:rsidR="00090C01">
        <w:rPr>
          <w:rStyle w:val="IP"/>
          <w:color w:val="auto"/>
          <w:sz w:val="20"/>
        </w:rPr>
        <w:t>n.</w:t>
      </w:r>
      <w:r w:rsidR="00090C01" w:rsidRPr="001F40D7">
        <w:rPr>
          <w:rStyle w:val="SI"/>
          <w:color w:val="auto"/>
          <w:sz w:val="20"/>
        </w:rPr>
        <w:t xml:space="preserve"> (102-mm)</w:t>
      </w:r>
      <w:r w:rsidR="00090C01" w:rsidRPr="001F40D7">
        <w:rPr>
          <w:sz w:val="20"/>
        </w:rPr>
        <w:t xml:space="preserve"> </w:t>
      </w:r>
      <w:r w:rsidR="00090C01">
        <w:rPr>
          <w:sz w:val="20"/>
        </w:rPr>
        <w:t>minimum wall thickness for 48</w:t>
      </w:r>
      <w:r w:rsidR="00A122ED">
        <w:rPr>
          <w:sz w:val="20"/>
        </w:rPr>
        <w:t xml:space="preserve"> in.</w:t>
      </w:r>
      <w:r w:rsidR="00090C01">
        <w:rPr>
          <w:sz w:val="20"/>
        </w:rPr>
        <w:t xml:space="preserve"> diameter manholes.  Larger diameter manholes shall have minimum wall thickness of one twelfth of the largest diameter of the riser or conical top.</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Top Section:  </w:t>
      </w:r>
      <w:r w:rsidR="00090C01">
        <w:rPr>
          <w:sz w:val="20"/>
        </w:rPr>
        <w:t>Conical</w:t>
      </w:r>
      <w:r w:rsidR="00090C01" w:rsidRPr="001F40D7">
        <w:rPr>
          <w:sz w:val="20"/>
        </w:rPr>
        <w:t xml:space="preserve"> or flat</w:t>
      </w:r>
      <w:r w:rsidR="00090C01">
        <w:rPr>
          <w:sz w:val="20"/>
        </w:rPr>
        <w:t xml:space="preserve"> slab top</w:t>
      </w:r>
      <w:r w:rsidR="00090C01" w:rsidRPr="001F40D7">
        <w:rPr>
          <w:sz w:val="20"/>
        </w:rPr>
        <w:t xml:space="preserve"> type, and top of cone of size that matches grade rings.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Joint Sealant:  </w:t>
      </w:r>
      <w:r w:rsidRPr="001F40D7">
        <w:rPr>
          <w:rStyle w:val="IP"/>
          <w:color w:val="auto"/>
          <w:sz w:val="20"/>
        </w:rPr>
        <w:t>ASTM C990</w:t>
      </w:r>
      <w:r w:rsidRPr="001F40D7">
        <w:rPr>
          <w:rStyle w:val="SI"/>
          <w:color w:val="auto"/>
          <w:sz w:val="20"/>
        </w:rPr>
        <w:t xml:space="preserve"> (ASTM C990M)</w:t>
      </w:r>
      <w:r w:rsidRPr="001F40D7">
        <w:rPr>
          <w:sz w:val="20"/>
        </w:rPr>
        <w:t>, bitumen or butyl rubber.</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Grade Rings:  </w:t>
      </w:r>
      <w:r w:rsidR="00090C01" w:rsidRPr="001F40D7">
        <w:rPr>
          <w:sz w:val="20"/>
        </w:rPr>
        <w:t>Reinforced-concrete rings</w:t>
      </w:r>
      <w:r w:rsidR="00090C01">
        <w:rPr>
          <w:sz w:val="20"/>
        </w:rPr>
        <w:t xml:space="preserve"> shall have minimum wall thickness of one twelfth of the internal diameter, or 4 in.</w:t>
      </w:r>
      <w:r w:rsidR="00090C01" w:rsidRPr="001F40D7">
        <w:rPr>
          <w:sz w:val="20"/>
        </w:rPr>
        <w:t>,</w:t>
      </w:r>
      <w:r w:rsidR="00090C01">
        <w:rPr>
          <w:sz w:val="20"/>
        </w:rPr>
        <w:t xml:space="preserve"> whichever is greater.  Grade rings shall</w:t>
      </w:r>
      <w:r w:rsidR="00090C01" w:rsidRPr="001F40D7">
        <w:rPr>
          <w:sz w:val="20"/>
        </w:rPr>
        <w:t xml:space="preserve"> match diameter </w:t>
      </w:r>
      <w:r w:rsidR="00090C01">
        <w:rPr>
          <w:sz w:val="20"/>
        </w:rPr>
        <w:t xml:space="preserve">and thickness </w:t>
      </w:r>
      <w:r w:rsidR="00090C01" w:rsidRPr="001F40D7">
        <w:rPr>
          <w:sz w:val="20"/>
        </w:rPr>
        <w:t>of manhole</w:t>
      </w:r>
      <w:r w:rsidR="00090C01">
        <w:rPr>
          <w:sz w:val="20"/>
        </w:rPr>
        <w:t xml:space="preserve"> conical riser.  Ring </w:t>
      </w:r>
      <w:r w:rsidR="00090C01" w:rsidRPr="001F40D7">
        <w:rPr>
          <w:sz w:val="20"/>
        </w:rPr>
        <w:t xml:space="preserve">height </w:t>
      </w:r>
      <w:r w:rsidR="00090C01">
        <w:rPr>
          <w:sz w:val="20"/>
        </w:rPr>
        <w:t xml:space="preserve">shall be </w:t>
      </w:r>
      <w:r w:rsidR="00090C01" w:rsidRPr="001F40D7">
        <w:rPr>
          <w:sz w:val="20"/>
        </w:rPr>
        <w:t>as required to adjust manhole frame and cover to indicated elevation and slope.</w:t>
      </w:r>
    </w:p>
    <w:p w:rsidR="00425EFA" w:rsidRDefault="008C1B28" w:rsidP="00165A00">
      <w:pPr>
        <w:pStyle w:val="PR2"/>
        <w:numPr>
          <w:ilvl w:val="5"/>
          <w:numId w:val="5"/>
        </w:numPr>
        <w:tabs>
          <w:tab w:val="clear" w:pos="1440"/>
          <w:tab w:val="num" w:pos="1080"/>
        </w:tabs>
        <w:ind w:left="1080" w:hanging="360"/>
        <w:rPr>
          <w:sz w:val="20"/>
        </w:rPr>
      </w:pPr>
      <w:r w:rsidRPr="001F40D7">
        <w:rPr>
          <w:sz w:val="20"/>
        </w:rPr>
        <w:t xml:space="preserve">Steps:  </w:t>
      </w:r>
      <w:r w:rsidR="00425EFA" w:rsidRPr="001F40D7">
        <w:rPr>
          <w:sz w:val="20"/>
        </w:rPr>
        <w:t xml:space="preserve">Individual FRP steps; FRP ladder; or ASTM A615/A615M, deformed, </w:t>
      </w:r>
      <w:r w:rsidR="00D05A4B">
        <w:rPr>
          <w:rStyle w:val="IP"/>
          <w:color w:val="auto"/>
          <w:sz w:val="20"/>
        </w:rPr>
        <w:t>½ in.</w:t>
      </w:r>
      <w:r w:rsidR="00425EFA" w:rsidRPr="001F40D7">
        <w:rPr>
          <w:rStyle w:val="SI"/>
          <w:color w:val="auto"/>
          <w:sz w:val="20"/>
        </w:rPr>
        <w:t xml:space="preserve"> (13-mm)</w:t>
      </w:r>
      <w:r w:rsidR="00425EFA" w:rsidRPr="001F40D7">
        <w:rPr>
          <w:sz w:val="20"/>
        </w:rPr>
        <w:t xml:space="preserve"> steel reinforcing rods encased in ASTM D4101, PP, wide enough to allow worker to place both feet on one step and designed to prevent lateral slippage off step.  Cast or anchor steps into sidewalls at </w:t>
      </w:r>
      <w:r w:rsidR="00425EFA" w:rsidRPr="001F40D7">
        <w:rPr>
          <w:rStyle w:val="IP"/>
          <w:color w:val="auto"/>
          <w:sz w:val="20"/>
        </w:rPr>
        <w:t>16</w:t>
      </w:r>
      <w:r w:rsidR="00D05A4B">
        <w:rPr>
          <w:rStyle w:val="IP"/>
          <w:color w:val="auto"/>
          <w:sz w:val="20"/>
        </w:rPr>
        <w:t xml:space="preserve"> in.</w:t>
      </w:r>
      <w:r w:rsidR="00425EFA" w:rsidRPr="001F40D7">
        <w:rPr>
          <w:rStyle w:val="SI"/>
          <w:color w:val="auto"/>
          <w:sz w:val="20"/>
        </w:rPr>
        <w:t xml:space="preserve"> (400-mm)</w:t>
      </w:r>
      <w:r w:rsidR="00425EFA" w:rsidRPr="001F40D7">
        <w:rPr>
          <w:sz w:val="20"/>
        </w:rPr>
        <w:t xml:space="preserve"> intervals.  Omit steps if total depth from floor of manhole to finished grade is less than </w:t>
      </w:r>
      <w:r w:rsidR="00425EFA" w:rsidRPr="001F40D7">
        <w:rPr>
          <w:rStyle w:val="IP"/>
          <w:color w:val="auto"/>
          <w:sz w:val="20"/>
        </w:rPr>
        <w:t xml:space="preserve">42 </w:t>
      </w:r>
      <w:r w:rsidR="00D05A4B">
        <w:rPr>
          <w:rStyle w:val="IP"/>
          <w:color w:val="auto"/>
          <w:sz w:val="20"/>
        </w:rPr>
        <w:t>in.</w:t>
      </w:r>
      <w:r w:rsidR="00D05A4B" w:rsidRPr="001F40D7">
        <w:rPr>
          <w:rStyle w:val="SI"/>
          <w:color w:val="auto"/>
          <w:sz w:val="20"/>
        </w:rPr>
        <w:t xml:space="preserve"> </w:t>
      </w:r>
      <w:r w:rsidR="00425EFA" w:rsidRPr="001F40D7">
        <w:rPr>
          <w:rStyle w:val="SI"/>
          <w:color w:val="auto"/>
          <w:sz w:val="20"/>
        </w:rPr>
        <w:t>(1050 mm)</w:t>
      </w:r>
      <w:r w:rsidR="00425EFA" w:rsidRPr="001F40D7">
        <w:rPr>
          <w:sz w:val="20"/>
        </w:rPr>
        <w:t>.</w:t>
      </w:r>
    </w:p>
    <w:p w:rsidR="00BF3643" w:rsidRPr="001F40D7" w:rsidRDefault="00BF3643" w:rsidP="00165A00">
      <w:pPr>
        <w:pStyle w:val="PR2"/>
        <w:numPr>
          <w:ilvl w:val="5"/>
          <w:numId w:val="5"/>
        </w:numPr>
        <w:tabs>
          <w:tab w:val="clear" w:pos="1440"/>
          <w:tab w:val="num" w:pos="1080"/>
        </w:tabs>
        <w:ind w:left="1080" w:hanging="360"/>
        <w:rPr>
          <w:sz w:val="20"/>
        </w:rPr>
      </w:pPr>
      <w:r>
        <w:rPr>
          <w:sz w:val="20"/>
        </w:rPr>
        <w:t>Grout:  ASTM C1107 (C1107M-08), non-shrink fluid grout for soil-tight pipe to catch basin connection.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Pipe Connectors:  </w:t>
      </w:r>
      <w:r w:rsidRPr="001F40D7">
        <w:rPr>
          <w:rStyle w:val="IP"/>
          <w:color w:val="auto"/>
          <w:sz w:val="20"/>
        </w:rPr>
        <w:t>ASTM C923</w:t>
      </w:r>
      <w:r w:rsidRPr="001F40D7">
        <w:rPr>
          <w:rStyle w:val="SI"/>
          <w:color w:val="auto"/>
          <w:sz w:val="20"/>
        </w:rPr>
        <w:t xml:space="preserve"> (ASTM C923M)</w:t>
      </w:r>
      <w:r w:rsidRPr="001F40D7">
        <w:rPr>
          <w:sz w:val="20"/>
        </w:rPr>
        <w:t xml:space="preserve">, resilient, of size required, for </w:t>
      </w:r>
      <w:r w:rsidR="00BF3643">
        <w:rPr>
          <w:sz w:val="20"/>
        </w:rPr>
        <w:t>water-tight</w:t>
      </w:r>
      <w:r w:rsidR="00BF3643" w:rsidRPr="001F40D7">
        <w:rPr>
          <w:sz w:val="20"/>
        </w:rPr>
        <w:t xml:space="preserve"> </w:t>
      </w:r>
      <w:r w:rsidRPr="001F40D7">
        <w:rPr>
          <w:sz w:val="20"/>
        </w:rPr>
        <w:t>pipe connecting to base section.</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Designed Precast Concrete Catch Basins:  ASTM C913, precast, reinforced concrete; designed according to ASTM C890 for A-16 (ASSHTO HS20-44), heavy-traffic, structural loading; of depth, shape, and dimensions indicated, with provision for joint sealants.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Joint Sealants:  </w:t>
      </w:r>
      <w:r w:rsidRPr="001F40D7">
        <w:rPr>
          <w:rStyle w:val="IP"/>
          <w:color w:val="auto"/>
          <w:sz w:val="20"/>
        </w:rPr>
        <w:t>ASTM C990</w:t>
      </w:r>
      <w:r w:rsidRPr="001F40D7">
        <w:rPr>
          <w:rStyle w:val="SI"/>
          <w:color w:val="auto"/>
          <w:sz w:val="20"/>
        </w:rPr>
        <w:t xml:space="preserve"> (ASTM C990M)</w:t>
      </w:r>
      <w:r w:rsidRPr="001F40D7">
        <w:rPr>
          <w:sz w:val="20"/>
        </w:rPr>
        <w:t>, bitumen or butyl rubber.</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Grade Rings:  </w:t>
      </w:r>
      <w:r w:rsidR="00DD7789" w:rsidRPr="001F40D7">
        <w:rPr>
          <w:sz w:val="20"/>
        </w:rPr>
        <w:t>Reinforced-concrete rings</w:t>
      </w:r>
      <w:r w:rsidR="00DD7789">
        <w:rPr>
          <w:sz w:val="20"/>
        </w:rPr>
        <w:t xml:space="preserve"> shall have minimum wall thickness of one twelfth of the internal diameter, or 4 in.</w:t>
      </w:r>
      <w:r w:rsidR="00DD7789" w:rsidRPr="001F40D7">
        <w:rPr>
          <w:sz w:val="20"/>
        </w:rPr>
        <w:t>,</w:t>
      </w:r>
      <w:r w:rsidR="00DD7789">
        <w:rPr>
          <w:sz w:val="20"/>
        </w:rPr>
        <w:t xml:space="preserve"> whichever is greater.  Grade rings shall</w:t>
      </w:r>
      <w:r w:rsidR="00DD7789" w:rsidRPr="001F40D7">
        <w:rPr>
          <w:sz w:val="20"/>
        </w:rPr>
        <w:t xml:space="preserve"> match diameter </w:t>
      </w:r>
      <w:r w:rsidR="00DD7789">
        <w:rPr>
          <w:sz w:val="20"/>
        </w:rPr>
        <w:t xml:space="preserve">and thickness </w:t>
      </w:r>
      <w:r w:rsidR="00DD7789" w:rsidRPr="001F40D7">
        <w:rPr>
          <w:sz w:val="20"/>
        </w:rPr>
        <w:t>of manhole</w:t>
      </w:r>
      <w:r w:rsidR="00DD7789">
        <w:rPr>
          <w:sz w:val="20"/>
        </w:rPr>
        <w:t xml:space="preserve"> conical riser.  Ring </w:t>
      </w:r>
      <w:r w:rsidR="00DD7789" w:rsidRPr="001F40D7">
        <w:rPr>
          <w:sz w:val="20"/>
        </w:rPr>
        <w:t xml:space="preserve">height </w:t>
      </w:r>
      <w:r w:rsidR="00DD7789">
        <w:rPr>
          <w:sz w:val="20"/>
        </w:rPr>
        <w:t xml:space="preserve">shall be </w:t>
      </w:r>
      <w:r w:rsidR="00DD7789" w:rsidRPr="001F40D7">
        <w:rPr>
          <w:sz w:val="20"/>
        </w:rPr>
        <w:t>as required to adjust manhole frame and cover to indicated elevation and slope.</w:t>
      </w:r>
    </w:p>
    <w:p w:rsidR="00425EFA" w:rsidRDefault="008C1B28" w:rsidP="00165A00">
      <w:pPr>
        <w:pStyle w:val="PR2"/>
        <w:numPr>
          <w:ilvl w:val="5"/>
          <w:numId w:val="5"/>
        </w:numPr>
        <w:tabs>
          <w:tab w:val="clear" w:pos="1440"/>
          <w:tab w:val="num" w:pos="1080"/>
        </w:tabs>
        <w:ind w:left="1080" w:hanging="360"/>
        <w:rPr>
          <w:sz w:val="20"/>
        </w:rPr>
      </w:pPr>
      <w:r w:rsidRPr="001F40D7">
        <w:rPr>
          <w:sz w:val="20"/>
        </w:rPr>
        <w:t xml:space="preserve">Steps:  </w:t>
      </w:r>
      <w:r w:rsidR="00425EFA" w:rsidRPr="001F40D7">
        <w:rPr>
          <w:sz w:val="20"/>
        </w:rPr>
        <w:t xml:space="preserve">Individual FRP steps; FRP ladder; or ASTM A615/A615M, deformed, </w:t>
      </w:r>
      <w:r w:rsidR="00D05A4B">
        <w:rPr>
          <w:rStyle w:val="IP"/>
          <w:color w:val="auto"/>
          <w:sz w:val="20"/>
        </w:rPr>
        <w:t>½ in.</w:t>
      </w:r>
      <w:r w:rsidR="00425EFA" w:rsidRPr="001F40D7">
        <w:rPr>
          <w:rStyle w:val="SI"/>
          <w:color w:val="auto"/>
          <w:sz w:val="20"/>
        </w:rPr>
        <w:t xml:space="preserve"> (13-mm)</w:t>
      </w:r>
      <w:r w:rsidR="00425EFA" w:rsidRPr="001F40D7">
        <w:rPr>
          <w:sz w:val="20"/>
        </w:rPr>
        <w:t xml:space="preserve"> steel reinforcing rods encased in ASTM D 4101, PP, wide enough to allow worker to place both feet on one step and designed to prevent lateral slippage off step.  Cast or anchor steps into sidewalls at </w:t>
      </w:r>
      <w:r w:rsidR="00425EFA" w:rsidRPr="001F40D7">
        <w:rPr>
          <w:rStyle w:val="IP"/>
          <w:color w:val="auto"/>
          <w:sz w:val="20"/>
        </w:rPr>
        <w:t>16</w:t>
      </w:r>
      <w:r w:rsidR="00D05A4B">
        <w:rPr>
          <w:rStyle w:val="IP"/>
          <w:color w:val="auto"/>
          <w:sz w:val="20"/>
        </w:rPr>
        <w:t xml:space="preserve"> in.</w:t>
      </w:r>
      <w:r w:rsidR="00425EFA" w:rsidRPr="001F40D7">
        <w:rPr>
          <w:rStyle w:val="SI"/>
          <w:color w:val="auto"/>
          <w:sz w:val="20"/>
        </w:rPr>
        <w:t xml:space="preserve"> (40</w:t>
      </w:r>
      <w:r w:rsidR="00D05A4B">
        <w:rPr>
          <w:rStyle w:val="SI"/>
          <w:color w:val="auto"/>
          <w:sz w:val="20"/>
        </w:rPr>
        <w:t xml:space="preserve"> m</w:t>
      </w:r>
      <w:r w:rsidR="00425EFA" w:rsidRPr="001F40D7">
        <w:rPr>
          <w:rStyle w:val="SI"/>
          <w:color w:val="auto"/>
          <w:sz w:val="20"/>
        </w:rPr>
        <w:t>m)</w:t>
      </w:r>
      <w:r w:rsidR="00425EFA" w:rsidRPr="001F40D7">
        <w:rPr>
          <w:sz w:val="20"/>
        </w:rPr>
        <w:t xml:space="preserve"> intervals.  Omit steps if total depth from floor of manhole to finished grade is less than </w:t>
      </w:r>
      <w:r w:rsidR="00425EFA" w:rsidRPr="001F40D7">
        <w:rPr>
          <w:rStyle w:val="IP"/>
          <w:color w:val="auto"/>
          <w:sz w:val="20"/>
        </w:rPr>
        <w:t xml:space="preserve">42 </w:t>
      </w:r>
      <w:r w:rsidR="00D05A4B">
        <w:rPr>
          <w:rStyle w:val="IP"/>
          <w:color w:val="auto"/>
          <w:sz w:val="20"/>
        </w:rPr>
        <w:t>in.</w:t>
      </w:r>
      <w:r w:rsidR="00D05A4B" w:rsidRPr="001F40D7">
        <w:rPr>
          <w:rStyle w:val="SI"/>
          <w:color w:val="auto"/>
          <w:sz w:val="20"/>
        </w:rPr>
        <w:t xml:space="preserve"> </w:t>
      </w:r>
      <w:r w:rsidR="00425EFA" w:rsidRPr="001F40D7">
        <w:rPr>
          <w:rStyle w:val="SI"/>
          <w:color w:val="auto"/>
          <w:sz w:val="20"/>
        </w:rPr>
        <w:t>(1050 mm)</w:t>
      </w:r>
      <w:r w:rsidR="00425EFA" w:rsidRPr="001F40D7">
        <w:rPr>
          <w:sz w:val="20"/>
        </w:rPr>
        <w:t>.</w:t>
      </w:r>
    </w:p>
    <w:p w:rsidR="00BF3643" w:rsidRPr="001F40D7" w:rsidRDefault="00BF3643" w:rsidP="00165A00">
      <w:pPr>
        <w:pStyle w:val="PR2"/>
        <w:numPr>
          <w:ilvl w:val="5"/>
          <w:numId w:val="5"/>
        </w:numPr>
        <w:tabs>
          <w:tab w:val="clear" w:pos="1440"/>
          <w:tab w:val="num" w:pos="1080"/>
        </w:tabs>
        <w:ind w:left="1080" w:hanging="360"/>
        <w:rPr>
          <w:sz w:val="20"/>
        </w:rPr>
      </w:pPr>
      <w:r>
        <w:rPr>
          <w:sz w:val="20"/>
        </w:rPr>
        <w:t>Grout:  ASTM C1107 (C1107M-08), non-shrink fluid grout for soil-tight pipe to catch basin connection.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Pipe Connectors:  </w:t>
      </w:r>
      <w:r w:rsidRPr="001F40D7">
        <w:rPr>
          <w:rStyle w:val="IP"/>
          <w:color w:val="auto"/>
          <w:sz w:val="20"/>
        </w:rPr>
        <w:t>ASTM C923</w:t>
      </w:r>
      <w:r w:rsidRPr="001F40D7">
        <w:rPr>
          <w:rStyle w:val="SI"/>
          <w:color w:val="auto"/>
          <w:sz w:val="20"/>
        </w:rPr>
        <w:t xml:space="preserve"> (ASTM C923M)</w:t>
      </w:r>
      <w:r w:rsidRPr="001F40D7">
        <w:rPr>
          <w:sz w:val="20"/>
        </w:rPr>
        <w:t xml:space="preserve">, resilient, of size required, for </w:t>
      </w:r>
      <w:r w:rsidR="009A0326">
        <w:rPr>
          <w:sz w:val="20"/>
        </w:rPr>
        <w:t xml:space="preserve">leak-resistant </w:t>
      </w:r>
      <w:r w:rsidRPr="001F40D7">
        <w:rPr>
          <w:sz w:val="20"/>
        </w:rPr>
        <w:t>pipe connecting to base section.</w:t>
      </w:r>
    </w:p>
    <w:p w:rsidR="00324FAF" w:rsidRPr="001F40D7" w:rsidRDefault="00324FAF" w:rsidP="00165A00">
      <w:pPr>
        <w:pStyle w:val="PR1"/>
        <w:numPr>
          <w:ilvl w:val="4"/>
          <w:numId w:val="5"/>
        </w:numPr>
        <w:tabs>
          <w:tab w:val="clear" w:pos="864"/>
          <w:tab w:val="num" w:pos="720"/>
        </w:tabs>
        <w:spacing w:before="0"/>
        <w:ind w:left="720" w:hanging="540"/>
        <w:rPr>
          <w:sz w:val="20"/>
        </w:rPr>
      </w:pPr>
      <w:r w:rsidRPr="001F40D7">
        <w:rPr>
          <w:sz w:val="20"/>
        </w:rPr>
        <w:t xml:space="preserve">Grate and Frame: Per details shown on the drawings. </w:t>
      </w:r>
      <w:r w:rsidR="001B4C18" w:rsidRPr="001F40D7">
        <w:rPr>
          <w:sz w:val="20"/>
        </w:rPr>
        <w:t>Provide</w:t>
      </w:r>
      <w:r w:rsidRPr="001F40D7">
        <w:rPr>
          <w:sz w:val="20"/>
        </w:rPr>
        <w:t xml:space="preserve"> hood with stencil or casting “Dump No Waste – Drains to Waterways” or equal. Provide local casting if required. Provide 6 </w:t>
      </w:r>
      <w:r w:rsidR="00D05A4B">
        <w:rPr>
          <w:sz w:val="20"/>
        </w:rPr>
        <w:t>in.</w:t>
      </w:r>
      <w:r w:rsidR="00D05A4B" w:rsidRPr="001F40D7">
        <w:rPr>
          <w:sz w:val="20"/>
        </w:rPr>
        <w:t xml:space="preserve"> </w:t>
      </w:r>
      <w:r w:rsidRPr="001F40D7">
        <w:rPr>
          <w:sz w:val="20"/>
        </w:rPr>
        <w:t xml:space="preserve">thick rectangular concrete apron, with 18 </w:t>
      </w:r>
      <w:r w:rsidR="00D05A4B">
        <w:rPr>
          <w:sz w:val="20"/>
        </w:rPr>
        <w:t>in.</w:t>
      </w:r>
      <w:r w:rsidR="00D05A4B" w:rsidRPr="001F40D7">
        <w:rPr>
          <w:sz w:val="20"/>
        </w:rPr>
        <w:t xml:space="preserve"> </w:t>
      </w:r>
      <w:r w:rsidRPr="001F40D7">
        <w:rPr>
          <w:sz w:val="20"/>
        </w:rPr>
        <w:t>minimum width measured from the edge of structure frame to the end of the concrete apron, around all structure frames located in asphalt pavement areas. Provide saw cuts from each corner of the concrete apron to the frame of the structure as shown on the plan.</w:t>
      </w:r>
    </w:p>
    <w:p w:rsidR="008C1B28" w:rsidRPr="001F40D7" w:rsidRDefault="00324FAF" w:rsidP="00165A00">
      <w:pPr>
        <w:pStyle w:val="PR2"/>
        <w:numPr>
          <w:ilvl w:val="5"/>
          <w:numId w:val="5"/>
        </w:numPr>
        <w:tabs>
          <w:tab w:val="clear" w:pos="1440"/>
          <w:tab w:val="num" w:pos="1080"/>
        </w:tabs>
        <w:ind w:left="1080" w:hanging="360"/>
        <w:rPr>
          <w:sz w:val="20"/>
        </w:rPr>
      </w:pPr>
      <w:r w:rsidRPr="001F40D7">
        <w:rPr>
          <w:sz w:val="20"/>
        </w:rPr>
        <w:t xml:space="preserve">Rectangular </w:t>
      </w:r>
      <w:r w:rsidR="008C1B28" w:rsidRPr="001F40D7">
        <w:rPr>
          <w:sz w:val="20"/>
        </w:rPr>
        <w:t xml:space="preserve">Frames and Grates:  ASTM A536, Grade 60-40-18, ductile iron designed for A-16, </w:t>
      </w:r>
      <w:r w:rsidRPr="001F40D7">
        <w:rPr>
          <w:sz w:val="20"/>
        </w:rPr>
        <w:t xml:space="preserve">heavy duty (H20) </w:t>
      </w:r>
      <w:r w:rsidR="008C1B28" w:rsidRPr="001F40D7">
        <w:rPr>
          <w:sz w:val="20"/>
        </w:rPr>
        <w:t>structural loading.  Include flat grate with small square or short-slotted drainage openings.</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 xml:space="preserve">Size:  </w:t>
      </w:r>
      <w:r w:rsidRPr="001F40D7">
        <w:rPr>
          <w:rStyle w:val="IP"/>
          <w:color w:val="auto"/>
          <w:sz w:val="20"/>
        </w:rPr>
        <w:t>24</w:t>
      </w:r>
      <w:r w:rsidR="00D05A4B">
        <w:rPr>
          <w:rStyle w:val="IP"/>
          <w:color w:val="auto"/>
          <w:sz w:val="20"/>
        </w:rPr>
        <w:t xml:space="preserve"> in.</w:t>
      </w:r>
      <w:r w:rsidRPr="001F40D7">
        <w:rPr>
          <w:rStyle w:val="IP"/>
          <w:color w:val="auto"/>
          <w:sz w:val="20"/>
        </w:rPr>
        <w:t xml:space="preserve"> by 24 </w:t>
      </w:r>
      <w:r w:rsidR="00D05A4B">
        <w:rPr>
          <w:rStyle w:val="IP"/>
          <w:color w:val="auto"/>
          <w:sz w:val="20"/>
        </w:rPr>
        <w:t>in.</w:t>
      </w:r>
      <w:r w:rsidR="00D05A4B" w:rsidRPr="001F40D7">
        <w:rPr>
          <w:rStyle w:val="SI"/>
          <w:color w:val="auto"/>
          <w:sz w:val="20"/>
        </w:rPr>
        <w:t xml:space="preserve"> </w:t>
      </w:r>
      <w:r w:rsidRPr="001F40D7">
        <w:rPr>
          <w:rStyle w:val="SI"/>
          <w:color w:val="auto"/>
          <w:sz w:val="20"/>
        </w:rPr>
        <w:t>(610 by 610 mm)</w:t>
      </w:r>
      <w:r w:rsidRPr="001F40D7">
        <w:rPr>
          <w:sz w:val="20"/>
        </w:rPr>
        <w:t xml:space="preserve"> minimum unless otherwise indicated.</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Grate Free Area:  Approximately 50 percent unless otherwise indicated.</w:t>
      </w:r>
    </w:p>
    <w:p w:rsidR="008C1B28" w:rsidRPr="001F40D7" w:rsidRDefault="00324FAF" w:rsidP="00165A00">
      <w:pPr>
        <w:pStyle w:val="PR2"/>
        <w:numPr>
          <w:ilvl w:val="5"/>
          <w:numId w:val="5"/>
        </w:numPr>
        <w:tabs>
          <w:tab w:val="clear" w:pos="1440"/>
          <w:tab w:val="num" w:pos="1080"/>
        </w:tabs>
        <w:ind w:left="1080" w:hanging="360"/>
        <w:rPr>
          <w:sz w:val="20"/>
        </w:rPr>
      </w:pPr>
      <w:r w:rsidRPr="001F40D7">
        <w:rPr>
          <w:sz w:val="20"/>
        </w:rPr>
        <w:t xml:space="preserve">Round, Manhole Type </w:t>
      </w:r>
      <w:r w:rsidR="008C1B28" w:rsidRPr="001F40D7">
        <w:rPr>
          <w:sz w:val="20"/>
        </w:rPr>
        <w:t xml:space="preserve">Frames and Grates:  ASTM A536, Grade 60-40-18, ductile iron designed for A-16, </w:t>
      </w:r>
      <w:r w:rsidRPr="001F40D7">
        <w:rPr>
          <w:sz w:val="20"/>
        </w:rPr>
        <w:t xml:space="preserve">heavy duty (H20) </w:t>
      </w:r>
      <w:r w:rsidR="008C1B28" w:rsidRPr="001F40D7">
        <w:rPr>
          <w:sz w:val="20"/>
        </w:rPr>
        <w:t xml:space="preserve">structural loading.  Include </w:t>
      </w:r>
      <w:r w:rsidR="008C1B28" w:rsidRPr="001F40D7">
        <w:rPr>
          <w:rStyle w:val="IP"/>
          <w:color w:val="auto"/>
          <w:sz w:val="20"/>
        </w:rPr>
        <w:t>24</w:t>
      </w:r>
      <w:r w:rsidR="005A5121">
        <w:rPr>
          <w:rStyle w:val="IP"/>
          <w:color w:val="auto"/>
          <w:sz w:val="20"/>
        </w:rPr>
        <w:t xml:space="preserve"> in.</w:t>
      </w:r>
      <w:r w:rsidR="008C1B28" w:rsidRPr="001F40D7">
        <w:rPr>
          <w:rStyle w:val="SI"/>
          <w:color w:val="auto"/>
          <w:sz w:val="20"/>
        </w:rPr>
        <w:t xml:space="preserve"> (610</w:t>
      </w:r>
      <w:r w:rsidR="005A5121">
        <w:rPr>
          <w:rStyle w:val="SI"/>
          <w:color w:val="auto"/>
          <w:sz w:val="20"/>
        </w:rPr>
        <w:t xml:space="preserve"> </w:t>
      </w:r>
      <w:r w:rsidR="008C1B28" w:rsidRPr="001F40D7">
        <w:rPr>
          <w:rStyle w:val="SI"/>
          <w:color w:val="auto"/>
          <w:sz w:val="20"/>
        </w:rPr>
        <w:t>mm)</w:t>
      </w:r>
      <w:r w:rsidR="008C1B28" w:rsidRPr="001F40D7">
        <w:rPr>
          <w:sz w:val="20"/>
        </w:rPr>
        <w:t xml:space="preserve"> ID by </w:t>
      </w:r>
      <w:r w:rsidR="008C1B28" w:rsidRPr="001F40D7">
        <w:rPr>
          <w:rStyle w:val="IP"/>
          <w:color w:val="auto"/>
          <w:sz w:val="20"/>
        </w:rPr>
        <w:t>7 to 9</w:t>
      </w:r>
      <w:r w:rsidR="00D05A4B">
        <w:rPr>
          <w:rStyle w:val="IP"/>
          <w:color w:val="auto"/>
          <w:sz w:val="20"/>
        </w:rPr>
        <w:t xml:space="preserve"> in.</w:t>
      </w:r>
      <w:r w:rsidR="008C1B28" w:rsidRPr="001F40D7">
        <w:rPr>
          <w:rStyle w:val="SI"/>
          <w:color w:val="auto"/>
          <w:sz w:val="20"/>
        </w:rPr>
        <w:t xml:space="preserve"> (175 to 225</w:t>
      </w:r>
      <w:r w:rsidR="00D05A4B">
        <w:rPr>
          <w:rStyle w:val="SI"/>
          <w:color w:val="auto"/>
          <w:sz w:val="20"/>
        </w:rPr>
        <w:t xml:space="preserve"> </w:t>
      </w:r>
      <w:r w:rsidR="008C1B28" w:rsidRPr="001F40D7">
        <w:rPr>
          <w:rStyle w:val="SI"/>
          <w:color w:val="auto"/>
          <w:sz w:val="20"/>
        </w:rPr>
        <w:t>mm)</w:t>
      </w:r>
      <w:r w:rsidR="008C1B28" w:rsidRPr="001F40D7">
        <w:rPr>
          <w:sz w:val="20"/>
        </w:rPr>
        <w:t xml:space="preserve"> riser with </w:t>
      </w:r>
      <w:r w:rsidR="008C1B28" w:rsidRPr="001F40D7">
        <w:rPr>
          <w:rStyle w:val="IP"/>
          <w:color w:val="auto"/>
          <w:sz w:val="20"/>
        </w:rPr>
        <w:t>4</w:t>
      </w:r>
      <w:r w:rsidR="00D05A4B">
        <w:rPr>
          <w:rStyle w:val="IP"/>
          <w:color w:val="auto"/>
          <w:sz w:val="20"/>
        </w:rPr>
        <w:t xml:space="preserve"> in.</w:t>
      </w:r>
      <w:r w:rsidR="008C1B28" w:rsidRPr="001F40D7">
        <w:rPr>
          <w:rStyle w:val="SI"/>
          <w:color w:val="auto"/>
          <w:sz w:val="20"/>
        </w:rPr>
        <w:t xml:space="preserve"> (102</w:t>
      </w:r>
      <w:r w:rsidR="00D05A4B">
        <w:rPr>
          <w:rStyle w:val="SI"/>
          <w:color w:val="auto"/>
          <w:sz w:val="20"/>
        </w:rPr>
        <w:t xml:space="preserve"> </w:t>
      </w:r>
      <w:r w:rsidR="008C1B28" w:rsidRPr="001F40D7">
        <w:rPr>
          <w:rStyle w:val="SI"/>
          <w:color w:val="auto"/>
          <w:sz w:val="20"/>
        </w:rPr>
        <w:t>mm)</w:t>
      </w:r>
      <w:r w:rsidR="008C1B28" w:rsidRPr="001F40D7">
        <w:rPr>
          <w:sz w:val="20"/>
        </w:rPr>
        <w:t xml:space="preserve"> minimum width flange, and </w:t>
      </w:r>
      <w:r w:rsidR="008C1B28" w:rsidRPr="001F40D7">
        <w:rPr>
          <w:rStyle w:val="IP"/>
          <w:color w:val="auto"/>
          <w:sz w:val="20"/>
        </w:rPr>
        <w:t>26</w:t>
      </w:r>
      <w:r w:rsidR="00D05A4B">
        <w:rPr>
          <w:rStyle w:val="IP"/>
          <w:color w:val="auto"/>
          <w:sz w:val="20"/>
        </w:rPr>
        <w:t xml:space="preserve"> in.</w:t>
      </w:r>
      <w:r w:rsidR="00D05A4B" w:rsidRPr="001F40D7" w:rsidDel="00D05A4B">
        <w:rPr>
          <w:rStyle w:val="IP"/>
          <w:color w:val="auto"/>
          <w:sz w:val="20"/>
        </w:rPr>
        <w:t xml:space="preserve"> </w:t>
      </w:r>
      <w:r w:rsidR="008C1B28" w:rsidRPr="001F40D7">
        <w:rPr>
          <w:rStyle w:val="SI"/>
          <w:color w:val="auto"/>
          <w:sz w:val="20"/>
        </w:rPr>
        <w:t>(660</w:t>
      </w:r>
      <w:r w:rsidR="00D05A4B">
        <w:rPr>
          <w:rStyle w:val="SI"/>
          <w:color w:val="auto"/>
          <w:sz w:val="20"/>
        </w:rPr>
        <w:t xml:space="preserve"> </w:t>
      </w:r>
      <w:r w:rsidR="008C1B28" w:rsidRPr="001F40D7">
        <w:rPr>
          <w:rStyle w:val="SI"/>
          <w:color w:val="auto"/>
          <w:sz w:val="20"/>
        </w:rPr>
        <w:t>mm)</w:t>
      </w:r>
      <w:r w:rsidR="008C1B28" w:rsidRPr="001F40D7">
        <w:rPr>
          <w:sz w:val="20"/>
        </w:rPr>
        <w:t xml:space="preserve"> diameter flat grate with small square or short-slotted drainage openings.</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Grate Free Area:  Approximately 50 percent unless otherwise indicated.</w:t>
      </w:r>
    </w:p>
    <w:p w:rsidR="008C1B28" w:rsidRPr="00666F56" w:rsidRDefault="008C1B28" w:rsidP="00165A00">
      <w:pPr>
        <w:pStyle w:val="ART"/>
        <w:numPr>
          <w:ilvl w:val="3"/>
          <w:numId w:val="5"/>
        </w:numPr>
        <w:tabs>
          <w:tab w:val="clear" w:pos="864"/>
          <w:tab w:val="num" w:pos="720"/>
        </w:tabs>
        <w:spacing w:before="240"/>
        <w:ind w:left="720" w:hanging="720"/>
        <w:rPr>
          <w:sz w:val="20"/>
        </w:rPr>
      </w:pPr>
      <w:r w:rsidRPr="00666F56">
        <w:rPr>
          <w:sz w:val="20"/>
        </w:rPr>
        <w:t>STORMWATER INLETS</w:t>
      </w:r>
    </w:p>
    <w:p w:rsidR="008C1B28" w:rsidRPr="00666F56" w:rsidRDefault="008C1B28" w:rsidP="00165A00">
      <w:pPr>
        <w:pStyle w:val="PR1"/>
        <w:numPr>
          <w:ilvl w:val="4"/>
          <w:numId w:val="5"/>
        </w:numPr>
        <w:tabs>
          <w:tab w:val="clear" w:pos="864"/>
          <w:tab w:val="num" w:pos="720"/>
        </w:tabs>
        <w:spacing w:before="0"/>
        <w:ind w:left="734" w:hanging="547"/>
        <w:rPr>
          <w:sz w:val="20"/>
        </w:rPr>
      </w:pPr>
      <w:r w:rsidRPr="00666F56">
        <w:rPr>
          <w:sz w:val="20"/>
        </w:rPr>
        <w:t>Curb Inlets:  Made with vertical curb opening</w:t>
      </w:r>
      <w:r w:rsidR="00326C40" w:rsidRPr="00666F56">
        <w:rPr>
          <w:sz w:val="20"/>
        </w:rPr>
        <w:t xml:space="preserve"> of materials and dimensions according to the details shown on the Drawings.</w:t>
      </w:r>
    </w:p>
    <w:p w:rsidR="00326C40" w:rsidRPr="00666F56" w:rsidRDefault="008C1B28" w:rsidP="00165A00">
      <w:pPr>
        <w:pStyle w:val="PR1"/>
        <w:numPr>
          <w:ilvl w:val="4"/>
          <w:numId w:val="5"/>
        </w:numPr>
        <w:tabs>
          <w:tab w:val="clear" w:pos="864"/>
          <w:tab w:val="num" w:pos="720"/>
        </w:tabs>
        <w:spacing w:before="0"/>
        <w:ind w:left="734" w:hanging="547"/>
        <w:rPr>
          <w:sz w:val="20"/>
        </w:rPr>
      </w:pPr>
      <w:r w:rsidRPr="00666F56">
        <w:rPr>
          <w:sz w:val="20"/>
        </w:rPr>
        <w:t>Gutter Inlets:  Made with horizontal gutter opening</w:t>
      </w:r>
      <w:r w:rsidR="00326C40" w:rsidRPr="00666F56">
        <w:rPr>
          <w:sz w:val="20"/>
        </w:rPr>
        <w:t xml:space="preserve"> of materials and dimensions according to the details shown on the Drawings. Include heavy-duty frames and grates.</w:t>
      </w:r>
    </w:p>
    <w:p w:rsidR="00326C40" w:rsidRPr="00666F56" w:rsidRDefault="008C1B28" w:rsidP="00165A00">
      <w:pPr>
        <w:pStyle w:val="PR1"/>
        <w:numPr>
          <w:ilvl w:val="4"/>
          <w:numId w:val="5"/>
        </w:numPr>
        <w:tabs>
          <w:tab w:val="clear" w:pos="864"/>
          <w:tab w:val="num" w:pos="720"/>
        </w:tabs>
        <w:spacing w:before="0"/>
        <w:ind w:left="734" w:hanging="547"/>
        <w:rPr>
          <w:sz w:val="20"/>
        </w:rPr>
      </w:pPr>
      <w:r w:rsidRPr="00666F56">
        <w:rPr>
          <w:sz w:val="20"/>
        </w:rPr>
        <w:t>Combination Inlets:  Made with vertical curb and horizontal gutter openings</w:t>
      </w:r>
      <w:r w:rsidR="00326C40" w:rsidRPr="00666F56">
        <w:rPr>
          <w:sz w:val="20"/>
        </w:rPr>
        <w:t xml:space="preserve"> of materials and dimensions according to the details shown on the Drawings. Include heavy-duty frames and grates.</w:t>
      </w:r>
    </w:p>
    <w:p w:rsidR="008C1B28" w:rsidRPr="00666F56" w:rsidRDefault="008C1B28" w:rsidP="00165A00">
      <w:pPr>
        <w:pStyle w:val="PR1"/>
        <w:numPr>
          <w:ilvl w:val="4"/>
          <w:numId w:val="5"/>
        </w:numPr>
        <w:tabs>
          <w:tab w:val="clear" w:pos="864"/>
          <w:tab w:val="num" w:pos="720"/>
        </w:tabs>
        <w:spacing w:before="0"/>
        <w:ind w:left="734" w:hanging="547"/>
        <w:rPr>
          <w:sz w:val="20"/>
        </w:rPr>
      </w:pPr>
      <w:r w:rsidRPr="00666F56">
        <w:rPr>
          <w:sz w:val="20"/>
        </w:rPr>
        <w:t xml:space="preserve">Frames and Grates:  Heavy </w:t>
      </w:r>
      <w:r w:rsidR="001F40D7" w:rsidRPr="00666F56">
        <w:rPr>
          <w:sz w:val="20"/>
        </w:rPr>
        <w:t>duty and</w:t>
      </w:r>
      <w:r w:rsidR="007D1AB3" w:rsidRPr="00666F56">
        <w:rPr>
          <w:sz w:val="20"/>
        </w:rPr>
        <w:t xml:space="preserve"> according to the details shown on the Drawings.</w:t>
      </w:r>
    </w:p>
    <w:p w:rsidR="008C1B28" w:rsidRPr="00666F56" w:rsidRDefault="008C1B28" w:rsidP="00165A00">
      <w:pPr>
        <w:pStyle w:val="ART"/>
        <w:numPr>
          <w:ilvl w:val="3"/>
          <w:numId w:val="5"/>
        </w:numPr>
        <w:tabs>
          <w:tab w:val="clear" w:pos="864"/>
          <w:tab w:val="num" w:pos="720"/>
        </w:tabs>
        <w:spacing w:before="240"/>
        <w:ind w:left="720" w:hanging="720"/>
        <w:rPr>
          <w:sz w:val="20"/>
        </w:rPr>
      </w:pPr>
      <w:r w:rsidRPr="00666F56">
        <w:rPr>
          <w:sz w:val="20"/>
        </w:rPr>
        <w:t>STORMWATER DETENTION STRUCTURES</w:t>
      </w:r>
    </w:p>
    <w:p w:rsidR="008C1B28" w:rsidRPr="00666F56" w:rsidRDefault="008C1B28" w:rsidP="00165A00">
      <w:pPr>
        <w:pStyle w:val="PR1"/>
        <w:numPr>
          <w:ilvl w:val="4"/>
          <w:numId w:val="5"/>
        </w:numPr>
        <w:tabs>
          <w:tab w:val="clear" w:pos="864"/>
          <w:tab w:val="num" w:pos="720"/>
        </w:tabs>
        <w:spacing w:before="0"/>
        <w:ind w:left="720" w:hanging="540"/>
        <w:rPr>
          <w:sz w:val="20"/>
        </w:rPr>
      </w:pPr>
      <w:r w:rsidRPr="00666F56">
        <w:rPr>
          <w:sz w:val="20"/>
        </w:rPr>
        <w:t>Cast-in-Place Concrete, Stormwater Detention Structures:  Constructed of reinforced-concrete bottom, walls, and top; designed according to ASTM C890 for A-16 (AASHTO HS20-44), heavy-traffic, structural loading; of depth, shape, dimensions, and appurtenances indicated.</w:t>
      </w:r>
    </w:p>
    <w:p w:rsidR="008C1B28" w:rsidRPr="00666F56" w:rsidRDefault="008C1B28" w:rsidP="00165A00">
      <w:pPr>
        <w:pStyle w:val="PR2"/>
        <w:numPr>
          <w:ilvl w:val="5"/>
          <w:numId w:val="5"/>
        </w:numPr>
        <w:tabs>
          <w:tab w:val="clear" w:pos="1440"/>
          <w:tab w:val="num" w:pos="1080"/>
        </w:tabs>
        <w:ind w:left="1080" w:hanging="360"/>
        <w:rPr>
          <w:sz w:val="20"/>
        </w:rPr>
      </w:pPr>
      <w:r w:rsidRPr="00666F56">
        <w:rPr>
          <w:sz w:val="20"/>
        </w:rPr>
        <w:t xml:space="preserve">Ballast:  Increase thickness of concrete as required </w:t>
      </w:r>
      <w:r w:rsidR="001F40D7" w:rsidRPr="00666F56">
        <w:rPr>
          <w:sz w:val="20"/>
        </w:rPr>
        <w:t>preventing</w:t>
      </w:r>
      <w:r w:rsidRPr="00666F56">
        <w:rPr>
          <w:sz w:val="20"/>
        </w:rPr>
        <w:t xml:space="preserve"> flotation.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Grade Rings:  </w:t>
      </w:r>
      <w:r w:rsidR="00CE75F8" w:rsidRPr="001F40D7">
        <w:rPr>
          <w:sz w:val="20"/>
        </w:rPr>
        <w:t>Reinforced-concrete rings</w:t>
      </w:r>
      <w:r w:rsidR="00CE75F8">
        <w:rPr>
          <w:sz w:val="20"/>
        </w:rPr>
        <w:t xml:space="preserve"> shall have minimum wall thickness of one twelfth of the internal diameter, or 4 in.</w:t>
      </w:r>
      <w:r w:rsidR="00CE75F8" w:rsidRPr="001F40D7">
        <w:rPr>
          <w:sz w:val="20"/>
        </w:rPr>
        <w:t>,</w:t>
      </w:r>
      <w:r w:rsidR="00CE75F8">
        <w:rPr>
          <w:sz w:val="20"/>
        </w:rPr>
        <w:t xml:space="preserve"> whichever is greater.  Grade rings shall</w:t>
      </w:r>
      <w:r w:rsidR="00CE75F8" w:rsidRPr="001F40D7">
        <w:rPr>
          <w:sz w:val="20"/>
        </w:rPr>
        <w:t xml:space="preserve"> match diameter </w:t>
      </w:r>
      <w:r w:rsidR="00CE75F8">
        <w:rPr>
          <w:sz w:val="20"/>
        </w:rPr>
        <w:t xml:space="preserve">and thickness </w:t>
      </w:r>
      <w:r w:rsidR="00CE75F8" w:rsidRPr="001F40D7">
        <w:rPr>
          <w:sz w:val="20"/>
        </w:rPr>
        <w:t>of manhole</w:t>
      </w:r>
      <w:r w:rsidR="00CE75F8">
        <w:rPr>
          <w:sz w:val="20"/>
        </w:rPr>
        <w:t xml:space="preserve"> conical riser.  Ring </w:t>
      </w:r>
      <w:r w:rsidR="00CE75F8" w:rsidRPr="001F40D7">
        <w:rPr>
          <w:sz w:val="20"/>
        </w:rPr>
        <w:t xml:space="preserve">height </w:t>
      </w:r>
      <w:r w:rsidR="00CE75F8">
        <w:rPr>
          <w:sz w:val="20"/>
        </w:rPr>
        <w:t xml:space="preserve">shall be </w:t>
      </w:r>
      <w:r w:rsidR="00CE75F8" w:rsidRPr="001F40D7">
        <w:rPr>
          <w:sz w:val="20"/>
        </w:rPr>
        <w:t>as required to adjust manhole frame and cover to indicated elevation and slope.</w:t>
      </w:r>
    </w:p>
    <w:p w:rsidR="007D1AB3"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Steps:  </w:t>
      </w:r>
      <w:r w:rsidR="007D1AB3" w:rsidRPr="001F40D7">
        <w:rPr>
          <w:sz w:val="20"/>
        </w:rPr>
        <w:t xml:space="preserve">Individual FRP steps; FRP ladder; or ASTM A615/A 615M, deformed, </w:t>
      </w:r>
      <w:r w:rsidR="00CE75F8">
        <w:rPr>
          <w:rStyle w:val="IP"/>
          <w:color w:val="auto"/>
          <w:sz w:val="20"/>
        </w:rPr>
        <w:t>½ in.</w:t>
      </w:r>
      <w:r w:rsidR="007D1AB3" w:rsidRPr="001F40D7">
        <w:rPr>
          <w:rStyle w:val="SI"/>
          <w:color w:val="auto"/>
          <w:sz w:val="20"/>
        </w:rPr>
        <w:t xml:space="preserve"> (13</w:t>
      </w:r>
      <w:r w:rsidR="00D05A4B">
        <w:rPr>
          <w:rStyle w:val="SI"/>
          <w:color w:val="auto"/>
          <w:sz w:val="20"/>
        </w:rPr>
        <w:t xml:space="preserve"> </w:t>
      </w:r>
      <w:r w:rsidR="007D1AB3" w:rsidRPr="001F40D7">
        <w:rPr>
          <w:rStyle w:val="SI"/>
          <w:color w:val="auto"/>
          <w:sz w:val="20"/>
        </w:rPr>
        <w:t>mm)</w:t>
      </w:r>
      <w:r w:rsidR="007D1AB3" w:rsidRPr="001F40D7">
        <w:rPr>
          <w:sz w:val="20"/>
        </w:rPr>
        <w:t xml:space="preserve"> steel reinforcing rods encased in ASTM D4101, PP, wide enough to allow worker to place both feet on one step and designed to prevent lateral slippage off step.  Cast or anchor steps into sidewalls at </w:t>
      </w:r>
      <w:r w:rsidR="007D1AB3" w:rsidRPr="001F40D7">
        <w:rPr>
          <w:rStyle w:val="IP"/>
          <w:color w:val="auto"/>
          <w:sz w:val="20"/>
        </w:rPr>
        <w:t>16</w:t>
      </w:r>
      <w:r w:rsidR="00D05A4B">
        <w:rPr>
          <w:rStyle w:val="IP"/>
          <w:color w:val="auto"/>
          <w:sz w:val="20"/>
        </w:rPr>
        <w:t xml:space="preserve"> in.</w:t>
      </w:r>
      <w:r w:rsidR="007D1AB3" w:rsidRPr="001F40D7">
        <w:rPr>
          <w:rStyle w:val="SI"/>
          <w:color w:val="auto"/>
          <w:sz w:val="20"/>
        </w:rPr>
        <w:t xml:space="preserve"> (400</w:t>
      </w:r>
      <w:r w:rsidR="00D05A4B">
        <w:rPr>
          <w:rStyle w:val="SI"/>
          <w:color w:val="auto"/>
          <w:sz w:val="20"/>
        </w:rPr>
        <w:t xml:space="preserve"> </w:t>
      </w:r>
      <w:r w:rsidR="007D1AB3" w:rsidRPr="001F40D7">
        <w:rPr>
          <w:rStyle w:val="SI"/>
          <w:color w:val="auto"/>
          <w:sz w:val="20"/>
        </w:rPr>
        <w:t>mm)</w:t>
      </w:r>
      <w:r w:rsidR="007D1AB3" w:rsidRPr="001F40D7">
        <w:rPr>
          <w:sz w:val="20"/>
        </w:rPr>
        <w:t xml:space="preserve"> intervals.  Omit steps if total depth from floor of manhole to finished grade is less than </w:t>
      </w:r>
      <w:r w:rsidR="007D1AB3" w:rsidRPr="001F40D7">
        <w:rPr>
          <w:rStyle w:val="IP"/>
          <w:color w:val="auto"/>
          <w:sz w:val="20"/>
        </w:rPr>
        <w:t xml:space="preserve">42 </w:t>
      </w:r>
      <w:r w:rsidR="00CE75F8">
        <w:rPr>
          <w:rStyle w:val="IP"/>
          <w:color w:val="auto"/>
          <w:sz w:val="20"/>
        </w:rPr>
        <w:t>in.</w:t>
      </w:r>
      <w:r w:rsidR="00CE75F8" w:rsidRPr="001F40D7">
        <w:rPr>
          <w:rStyle w:val="SI"/>
          <w:color w:val="auto"/>
          <w:sz w:val="20"/>
        </w:rPr>
        <w:t xml:space="preserve"> </w:t>
      </w:r>
      <w:r w:rsidR="007D1AB3" w:rsidRPr="001F40D7">
        <w:rPr>
          <w:rStyle w:val="SI"/>
          <w:color w:val="auto"/>
          <w:sz w:val="20"/>
        </w:rPr>
        <w:t>(1050 mm)</w:t>
      </w:r>
      <w:r w:rsidR="007D1AB3" w:rsidRPr="001F40D7">
        <w:rPr>
          <w:sz w:val="20"/>
        </w:rPr>
        <w:t>.</w:t>
      </w:r>
    </w:p>
    <w:p w:rsidR="00A83EC5" w:rsidRPr="001F40D7" w:rsidRDefault="00A83EC5" w:rsidP="00165A00">
      <w:pPr>
        <w:pStyle w:val="PR1"/>
        <w:numPr>
          <w:ilvl w:val="4"/>
          <w:numId w:val="5"/>
        </w:numPr>
        <w:tabs>
          <w:tab w:val="clear" w:pos="864"/>
          <w:tab w:val="num" w:pos="720"/>
        </w:tabs>
        <w:spacing w:before="0"/>
        <w:ind w:left="720" w:hanging="540"/>
        <w:rPr>
          <w:sz w:val="20"/>
        </w:rPr>
      </w:pPr>
      <w:r w:rsidRPr="001F40D7">
        <w:rPr>
          <w:sz w:val="20"/>
        </w:rPr>
        <w:t>Corrugated Aluminized Steel Detention Systems:</w:t>
      </w:r>
    </w:p>
    <w:p w:rsidR="00A83EC5" w:rsidRPr="001F40D7" w:rsidRDefault="00A83EC5" w:rsidP="00165A00">
      <w:pPr>
        <w:pStyle w:val="PR2"/>
        <w:numPr>
          <w:ilvl w:val="5"/>
          <w:numId w:val="5"/>
        </w:numPr>
        <w:tabs>
          <w:tab w:val="clear" w:pos="1440"/>
          <w:tab w:val="num" w:pos="1080"/>
        </w:tabs>
        <w:ind w:left="1080" w:hanging="360"/>
        <w:rPr>
          <w:sz w:val="20"/>
        </w:rPr>
      </w:pPr>
      <w:r w:rsidRPr="001F40D7">
        <w:rPr>
          <w:sz w:val="20"/>
        </w:rPr>
        <w:t>Piping shall comply with AASHTO M36 for diameters 12”-144”</w:t>
      </w:r>
    </w:p>
    <w:p w:rsidR="00A83EC5" w:rsidRPr="001F40D7" w:rsidRDefault="00A83EC5" w:rsidP="00165A00">
      <w:pPr>
        <w:pStyle w:val="PR2"/>
        <w:numPr>
          <w:ilvl w:val="5"/>
          <w:numId w:val="5"/>
        </w:numPr>
        <w:tabs>
          <w:tab w:val="clear" w:pos="1440"/>
          <w:tab w:val="num" w:pos="1080"/>
        </w:tabs>
        <w:ind w:left="1080" w:hanging="360"/>
        <w:rPr>
          <w:sz w:val="20"/>
        </w:rPr>
      </w:pPr>
      <w:r w:rsidRPr="001F40D7">
        <w:rPr>
          <w:sz w:val="20"/>
        </w:rPr>
        <w:t>The material shall be Aluminized Steel Type 2 conforming to AASHTO M274</w:t>
      </w:r>
    </w:p>
    <w:p w:rsidR="00A83EC5" w:rsidRPr="001F40D7" w:rsidRDefault="00A83EC5" w:rsidP="00165A00">
      <w:pPr>
        <w:pStyle w:val="PR2"/>
        <w:numPr>
          <w:ilvl w:val="5"/>
          <w:numId w:val="5"/>
        </w:numPr>
        <w:tabs>
          <w:tab w:val="clear" w:pos="1440"/>
          <w:tab w:val="num" w:pos="1080"/>
        </w:tabs>
        <w:ind w:left="1080" w:hanging="360"/>
        <w:rPr>
          <w:sz w:val="20"/>
        </w:rPr>
      </w:pPr>
      <w:r w:rsidRPr="001F40D7">
        <w:rPr>
          <w:sz w:val="20"/>
        </w:rPr>
        <w:t>All fittings shall be reinforced per ASTM A998</w:t>
      </w:r>
    </w:p>
    <w:p w:rsidR="00CB797E" w:rsidRPr="001F40D7" w:rsidRDefault="00CB797E" w:rsidP="00165A00">
      <w:pPr>
        <w:pStyle w:val="PR1"/>
        <w:numPr>
          <w:ilvl w:val="4"/>
          <w:numId w:val="5"/>
        </w:numPr>
        <w:tabs>
          <w:tab w:val="clear" w:pos="864"/>
          <w:tab w:val="num" w:pos="720"/>
        </w:tabs>
        <w:spacing w:before="0"/>
        <w:ind w:left="720" w:hanging="540"/>
        <w:rPr>
          <w:sz w:val="20"/>
        </w:rPr>
      </w:pPr>
      <w:r w:rsidRPr="001F40D7">
        <w:rPr>
          <w:sz w:val="20"/>
        </w:rPr>
        <w:t>Precast Concrete Three Sided Detention Systems:</w:t>
      </w:r>
    </w:p>
    <w:p w:rsidR="00CB797E" w:rsidRPr="001F40D7" w:rsidRDefault="00CB797E" w:rsidP="00165A00">
      <w:pPr>
        <w:pStyle w:val="PR2"/>
        <w:numPr>
          <w:ilvl w:val="5"/>
          <w:numId w:val="5"/>
        </w:numPr>
        <w:tabs>
          <w:tab w:val="clear" w:pos="1440"/>
          <w:tab w:val="num" w:pos="1080"/>
        </w:tabs>
        <w:ind w:left="1080" w:hanging="360"/>
        <w:rPr>
          <w:sz w:val="20"/>
        </w:rPr>
      </w:pPr>
      <w:r w:rsidRPr="001F40D7">
        <w:rPr>
          <w:sz w:val="20"/>
        </w:rPr>
        <w:t>Precast Concrete Detention Structures shall be manufactured per ASTM C1504</w:t>
      </w:r>
    </w:p>
    <w:p w:rsidR="00CB797E" w:rsidRPr="001F40D7" w:rsidRDefault="00CB797E" w:rsidP="00165A00">
      <w:pPr>
        <w:pStyle w:val="PR2"/>
        <w:numPr>
          <w:ilvl w:val="5"/>
          <w:numId w:val="5"/>
        </w:numPr>
        <w:tabs>
          <w:tab w:val="clear" w:pos="1440"/>
          <w:tab w:val="num" w:pos="1080"/>
        </w:tabs>
        <w:ind w:left="1080" w:hanging="360"/>
        <w:rPr>
          <w:sz w:val="20"/>
        </w:rPr>
      </w:pPr>
      <w:r w:rsidRPr="001F40D7">
        <w:rPr>
          <w:sz w:val="20"/>
        </w:rPr>
        <w:t>Concrete shall be 4000 psi mix and reinforcing steel shall have a minimum yield strength of 600 ksi</w:t>
      </w:r>
    </w:p>
    <w:p w:rsidR="008C1B28" w:rsidRDefault="008C1B28" w:rsidP="00165A00">
      <w:pPr>
        <w:pStyle w:val="PR1"/>
        <w:numPr>
          <w:ilvl w:val="4"/>
          <w:numId w:val="5"/>
        </w:numPr>
        <w:tabs>
          <w:tab w:val="clear" w:pos="864"/>
          <w:tab w:val="num" w:pos="720"/>
        </w:tabs>
        <w:spacing w:before="0"/>
        <w:ind w:left="720" w:hanging="540"/>
        <w:rPr>
          <w:sz w:val="20"/>
        </w:rPr>
      </w:pPr>
      <w:r w:rsidRPr="001F40D7">
        <w:rPr>
          <w:sz w:val="20"/>
        </w:rPr>
        <w:t xml:space="preserve">Manhole Frames and Covers:  ASTM A536, Grade 60-40-18, ductile-iron castings designed for heavy-duty service.  Include </w:t>
      </w:r>
      <w:r w:rsidRPr="001F40D7">
        <w:rPr>
          <w:rStyle w:val="IP"/>
          <w:color w:val="auto"/>
          <w:sz w:val="20"/>
        </w:rPr>
        <w:t>24</w:t>
      </w:r>
      <w:r w:rsidR="00CE75F8">
        <w:rPr>
          <w:rStyle w:val="IP"/>
          <w:color w:val="auto"/>
          <w:sz w:val="20"/>
        </w:rPr>
        <w:t xml:space="preserve"> in.</w:t>
      </w:r>
      <w:r w:rsidRPr="001F40D7">
        <w:rPr>
          <w:rStyle w:val="SI"/>
          <w:color w:val="auto"/>
          <w:sz w:val="20"/>
        </w:rPr>
        <w:t xml:space="preserve"> (610</w:t>
      </w:r>
      <w:r w:rsidR="00D05A4B">
        <w:rPr>
          <w:rStyle w:val="SI"/>
          <w:color w:val="auto"/>
          <w:sz w:val="20"/>
        </w:rPr>
        <w:t xml:space="preserve"> </w:t>
      </w:r>
      <w:r w:rsidRPr="001F40D7">
        <w:rPr>
          <w:rStyle w:val="SI"/>
          <w:color w:val="auto"/>
          <w:sz w:val="20"/>
        </w:rPr>
        <w:t>mm)</w:t>
      </w:r>
      <w:r w:rsidRPr="001F40D7">
        <w:rPr>
          <w:sz w:val="20"/>
        </w:rPr>
        <w:t xml:space="preserve"> ID by </w:t>
      </w:r>
      <w:r w:rsidRPr="001F40D7">
        <w:rPr>
          <w:rStyle w:val="IP"/>
          <w:color w:val="auto"/>
          <w:sz w:val="20"/>
        </w:rPr>
        <w:t>7 to 9</w:t>
      </w:r>
      <w:r w:rsidR="00CE75F8">
        <w:rPr>
          <w:rStyle w:val="IP"/>
          <w:color w:val="auto"/>
          <w:sz w:val="20"/>
        </w:rPr>
        <w:t xml:space="preserve"> in.</w:t>
      </w:r>
      <w:r w:rsidRPr="001F40D7">
        <w:rPr>
          <w:rStyle w:val="SI"/>
          <w:color w:val="auto"/>
          <w:sz w:val="20"/>
        </w:rPr>
        <w:t xml:space="preserve"> (175 to 225</w:t>
      </w:r>
      <w:r w:rsidR="00D05A4B">
        <w:rPr>
          <w:rStyle w:val="SI"/>
          <w:color w:val="auto"/>
          <w:sz w:val="20"/>
        </w:rPr>
        <w:t xml:space="preserve"> </w:t>
      </w:r>
      <w:r w:rsidRPr="001F40D7">
        <w:rPr>
          <w:rStyle w:val="SI"/>
          <w:color w:val="auto"/>
          <w:sz w:val="20"/>
        </w:rPr>
        <w:t>mm)</w:t>
      </w:r>
      <w:r w:rsidRPr="001F40D7">
        <w:rPr>
          <w:sz w:val="20"/>
        </w:rPr>
        <w:t xml:space="preserve"> riser with </w:t>
      </w:r>
      <w:r w:rsidRPr="001F40D7">
        <w:rPr>
          <w:rStyle w:val="IP"/>
          <w:color w:val="auto"/>
          <w:sz w:val="20"/>
        </w:rPr>
        <w:t>4</w:t>
      </w:r>
      <w:r w:rsidR="00CE75F8">
        <w:rPr>
          <w:rStyle w:val="IP"/>
          <w:color w:val="auto"/>
          <w:sz w:val="20"/>
        </w:rPr>
        <w:t xml:space="preserve"> in.</w:t>
      </w:r>
      <w:r w:rsidRPr="001F40D7">
        <w:rPr>
          <w:rStyle w:val="SI"/>
          <w:color w:val="auto"/>
          <w:sz w:val="20"/>
        </w:rPr>
        <w:t xml:space="preserve"> (102</w:t>
      </w:r>
      <w:r w:rsidR="00D05A4B">
        <w:rPr>
          <w:rStyle w:val="SI"/>
          <w:color w:val="auto"/>
          <w:sz w:val="20"/>
        </w:rPr>
        <w:t xml:space="preserve"> </w:t>
      </w:r>
      <w:r w:rsidRPr="001F40D7">
        <w:rPr>
          <w:rStyle w:val="SI"/>
          <w:color w:val="auto"/>
          <w:sz w:val="20"/>
        </w:rPr>
        <w:t>mm)</w:t>
      </w:r>
      <w:r w:rsidRPr="001F40D7">
        <w:rPr>
          <w:sz w:val="20"/>
        </w:rPr>
        <w:t xml:space="preserve"> minimum width flange, and </w:t>
      </w:r>
      <w:r w:rsidRPr="001F40D7">
        <w:rPr>
          <w:rStyle w:val="IP"/>
          <w:color w:val="auto"/>
          <w:sz w:val="20"/>
        </w:rPr>
        <w:t>26</w:t>
      </w:r>
      <w:r w:rsidR="00CE75F8">
        <w:rPr>
          <w:rStyle w:val="IP"/>
          <w:color w:val="auto"/>
          <w:sz w:val="20"/>
        </w:rPr>
        <w:t xml:space="preserve"> in.</w:t>
      </w:r>
      <w:r w:rsidRPr="001F40D7">
        <w:rPr>
          <w:rStyle w:val="SI"/>
          <w:color w:val="auto"/>
          <w:sz w:val="20"/>
        </w:rPr>
        <w:t xml:space="preserve"> (660</w:t>
      </w:r>
      <w:r w:rsidR="00D05A4B">
        <w:rPr>
          <w:rStyle w:val="SI"/>
          <w:color w:val="auto"/>
          <w:sz w:val="20"/>
        </w:rPr>
        <w:t xml:space="preserve"> </w:t>
      </w:r>
      <w:r w:rsidRPr="001F40D7">
        <w:rPr>
          <w:rStyle w:val="SI"/>
          <w:color w:val="auto"/>
          <w:sz w:val="20"/>
        </w:rPr>
        <w:t>mm)</w:t>
      </w:r>
      <w:r w:rsidRPr="001F40D7">
        <w:rPr>
          <w:sz w:val="20"/>
        </w:rPr>
        <w:t xml:space="preserve"> diameter cover.  Include indented top design with lettering cast into cover, using wording equivalent to "STORM SEWER."</w:t>
      </w:r>
    </w:p>
    <w:p w:rsidR="00B9000A" w:rsidRPr="00EF6C41" w:rsidRDefault="000B3442" w:rsidP="00B9000A">
      <w:pPr>
        <w:pStyle w:val="PR1"/>
        <w:numPr>
          <w:ilvl w:val="4"/>
          <w:numId w:val="5"/>
        </w:numPr>
        <w:tabs>
          <w:tab w:val="clear" w:pos="864"/>
          <w:tab w:val="num" w:pos="720"/>
        </w:tabs>
        <w:spacing w:before="0"/>
        <w:ind w:left="720" w:hanging="540"/>
        <w:rPr>
          <w:sz w:val="20"/>
        </w:rPr>
      </w:pPr>
      <w:r w:rsidRPr="000B3442">
        <w:rPr>
          <w:sz w:val="20"/>
        </w:rPr>
        <w:t>Precast Reinforced Concrete Monolithic Box Sections for Detention Systems:</w:t>
      </w:r>
    </w:p>
    <w:p w:rsidR="00B9000A" w:rsidRPr="00EF6C41" w:rsidRDefault="000B3442" w:rsidP="00B9000A">
      <w:pPr>
        <w:pStyle w:val="PR2"/>
        <w:numPr>
          <w:ilvl w:val="5"/>
          <w:numId w:val="5"/>
        </w:numPr>
        <w:tabs>
          <w:tab w:val="clear" w:pos="1440"/>
          <w:tab w:val="num" w:pos="1170"/>
        </w:tabs>
        <w:ind w:left="1170" w:hanging="306"/>
        <w:rPr>
          <w:sz w:val="20"/>
        </w:rPr>
      </w:pPr>
      <w:r w:rsidRPr="000B3442">
        <w:rPr>
          <w:sz w:val="20"/>
        </w:rPr>
        <w:t>Provide precast box culvert sections for detention systems shall comply with ASTM C1433 or ASTM C1577.</w:t>
      </w:r>
    </w:p>
    <w:p w:rsidR="00B9000A" w:rsidRPr="00EF6C41" w:rsidRDefault="000B3442" w:rsidP="00B9000A">
      <w:pPr>
        <w:pStyle w:val="PR2"/>
        <w:numPr>
          <w:ilvl w:val="5"/>
          <w:numId w:val="5"/>
        </w:numPr>
        <w:tabs>
          <w:tab w:val="clear" w:pos="1440"/>
          <w:tab w:val="num" w:pos="1170"/>
        </w:tabs>
        <w:ind w:left="1170" w:hanging="306"/>
        <w:rPr>
          <w:sz w:val="20"/>
        </w:rPr>
      </w:pPr>
      <w:r w:rsidRPr="000B3442">
        <w:rPr>
          <w:sz w:val="20"/>
        </w:rPr>
        <w:t>Joints shall comply with ASTM C990.</w:t>
      </w:r>
    </w:p>
    <w:p w:rsidR="00B9000A" w:rsidRPr="00EF6C41" w:rsidRDefault="000B3442" w:rsidP="00B9000A">
      <w:pPr>
        <w:pStyle w:val="PR2"/>
        <w:numPr>
          <w:ilvl w:val="5"/>
          <w:numId w:val="5"/>
        </w:numPr>
        <w:tabs>
          <w:tab w:val="clear" w:pos="1440"/>
          <w:tab w:val="num" w:pos="1170"/>
        </w:tabs>
        <w:ind w:left="1170" w:hanging="306"/>
        <w:rPr>
          <w:sz w:val="20"/>
        </w:rPr>
      </w:pPr>
      <w:r w:rsidRPr="000B3442">
        <w:rPr>
          <w:sz w:val="20"/>
        </w:rPr>
        <w:t>External joint wrap shall comply with ASTM C877, Type III.</w:t>
      </w:r>
    </w:p>
    <w:p w:rsidR="00B9000A" w:rsidRPr="00EF6C41" w:rsidRDefault="000B3442" w:rsidP="00B9000A">
      <w:pPr>
        <w:pStyle w:val="PR1"/>
        <w:numPr>
          <w:ilvl w:val="4"/>
          <w:numId w:val="5"/>
        </w:numPr>
        <w:tabs>
          <w:tab w:val="clear" w:pos="864"/>
          <w:tab w:val="num" w:pos="720"/>
        </w:tabs>
        <w:spacing w:before="0"/>
        <w:ind w:left="720" w:hanging="540"/>
        <w:rPr>
          <w:sz w:val="20"/>
        </w:rPr>
      </w:pPr>
      <w:r w:rsidRPr="000B3442">
        <w:rPr>
          <w:sz w:val="20"/>
        </w:rPr>
        <w:t xml:space="preserve">Reinforced Concrete Pipe Detention Systems: </w:t>
      </w:r>
    </w:p>
    <w:p w:rsidR="00B9000A" w:rsidRPr="00EF6C41" w:rsidRDefault="000B3442" w:rsidP="00B9000A">
      <w:pPr>
        <w:pStyle w:val="PR2"/>
        <w:numPr>
          <w:ilvl w:val="5"/>
          <w:numId w:val="5"/>
        </w:numPr>
        <w:tabs>
          <w:tab w:val="clear" w:pos="1440"/>
          <w:tab w:val="num" w:pos="1170"/>
        </w:tabs>
        <w:rPr>
          <w:sz w:val="20"/>
        </w:rPr>
      </w:pPr>
      <w:r w:rsidRPr="000B3442">
        <w:rPr>
          <w:sz w:val="20"/>
        </w:rPr>
        <w:t>Piping shall comply with ASTM C76 for diameters 12”-144”</w:t>
      </w:r>
    </w:p>
    <w:p w:rsidR="000B3442" w:rsidRPr="000B3442" w:rsidRDefault="000B3442" w:rsidP="000B3442">
      <w:pPr>
        <w:pStyle w:val="PR2"/>
        <w:numPr>
          <w:ilvl w:val="5"/>
          <w:numId w:val="5"/>
        </w:numPr>
        <w:tabs>
          <w:tab w:val="clear" w:pos="1440"/>
          <w:tab w:val="num" w:pos="1170"/>
        </w:tabs>
        <w:rPr>
          <w:sz w:val="20"/>
        </w:rPr>
      </w:pPr>
      <w:r w:rsidRPr="000B3442">
        <w:rPr>
          <w:sz w:val="20"/>
        </w:rPr>
        <w:t>Joints shall comply with ASTM C990 or ASTM C443.</w:t>
      </w:r>
    </w:p>
    <w:p w:rsidR="008C1B28" w:rsidRPr="00666F56" w:rsidRDefault="008C1B28" w:rsidP="00165A00">
      <w:pPr>
        <w:pStyle w:val="ART"/>
        <w:numPr>
          <w:ilvl w:val="3"/>
          <w:numId w:val="5"/>
        </w:numPr>
        <w:tabs>
          <w:tab w:val="clear" w:pos="864"/>
          <w:tab w:val="num" w:pos="720"/>
        </w:tabs>
        <w:spacing w:before="240"/>
        <w:ind w:left="720" w:hanging="720"/>
        <w:rPr>
          <w:sz w:val="20"/>
        </w:rPr>
      </w:pPr>
      <w:r w:rsidRPr="00666F56">
        <w:rPr>
          <w:sz w:val="20"/>
        </w:rPr>
        <w:t>PIPE OUTLETS</w:t>
      </w:r>
    </w:p>
    <w:p w:rsidR="008C1B28" w:rsidRPr="00666F56" w:rsidRDefault="008C1B28" w:rsidP="00165A00">
      <w:pPr>
        <w:pStyle w:val="PR1"/>
        <w:numPr>
          <w:ilvl w:val="4"/>
          <w:numId w:val="5"/>
        </w:numPr>
        <w:tabs>
          <w:tab w:val="clear" w:pos="864"/>
          <w:tab w:val="num" w:pos="720"/>
        </w:tabs>
        <w:spacing w:before="0"/>
        <w:ind w:left="720" w:hanging="540"/>
        <w:rPr>
          <w:sz w:val="20"/>
        </w:rPr>
      </w:pPr>
      <w:r w:rsidRPr="00666F56">
        <w:rPr>
          <w:sz w:val="20"/>
        </w:rPr>
        <w:t xml:space="preserve">Head Walls:  </w:t>
      </w:r>
      <w:r w:rsidR="001E09E5" w:rsidRPr="00666F56">
        <w:rPr>
          <w:sz w:val="20"/>
        </w:rPr>
        <w:t xml:space="preserve">Construction shall be according to details shown on the drawings. </w:t>
      </w:r>
      <w:r w:rsidR="00CE75F8">
        <w:rPr>
          <w:sz w:val="20"/>
        </w:rPr>
        <w:t xml:space="preserve"> </w:t>
      </w:r>
      <w:r w:rsidR="001E09E5" w:rsidRPr="00666F56">
        <w:rPr>
          <w:sz w:val="20"/>
        </w:rPr>
        <w:t>Headwalls shall be cast</w:t>
      </w:r>
      <w:r w:rsidRPr="00666F56">
        <w:rPr>
          <w:sz w:val="20"/>
        </w:rPr>
        <w:t>-in-place reinforced concrete, with apron and tapered sides</w:t>
      </w:r>
      <w:r w:rsidR="001E09E5" w:rsidRPr="00666F56">
        <w:rPr>
          <w:sz w:val="20"/>
        </w:rPr>
        <w:t xml:space="preserve"> unless otherwise indicated</w:t>
      </w:r>
      <w:r w:rsidRPr="00666F56">
        <w:rPr>
          <w:sz w:val="20"/>
        </w:rPr>
        <w:t>.</w:t>
      </w:r>
    </w:p>
    <w:p w:rsidR="001E09E5" w:rsidRPr="001F40D7" w:rsidRDefault="008C1B28" w:rsidP="00165A00">
      <w:pPr>
        <w:pStyle w:val="PR1"/>
        <w:numPr>
          <w:ilvl w:val="4"/>
          <w:numId w:val="5"/>
        </w:numPr>
        <w:tabs>
          <w:tab w:val="clear" w:pos="864"/>
          <w:tab w:val="num" w:pos="720"/>
        </w:tabs>
        <w:spacing w:before="0"/>
        <w:ind w:left="720" w:hanging="540"/>
        <w:rPr>
          <w:sz w:val="20"/>
        </w:rPr>
      </w:pPr>
      <w:r w:rsidRPr="00666F56">
        <w:rPr>
          <w:sz w:val="20"/>
        </w:rPr>
        <w:t xml:space="preserve">Riprap </w:t>
      </w:r>
      <w:r w:rsidR="001E09E5" w:rsidRPr="00666F56">
        <w:rPr>
          <w:sz w:val="20"/>
        </w:rPr>
        <w:t>Aprons</w:t>
      </w:r>
      <w:r w:rsidRPr="00666F56">
        <w:rPr>
          <w:sz w:val="20"/>
        </w:rPr>
        <w:t xml:space="preserve">:  Broken, irregularly sized and shaped, </w:t>
      </w:r>
      <w:r w:rsidR="00CE75F8">
        <w:rPr>
          <w:sz w:val="20"/>
        </w:rPr>
        <w:t xml:space="preserve">open </w:t>
      </w:r>
      <w:r w:rsidRPr="00666F56">
        <w:rPr>
          <w:sz w:val="20"/>
        </w:rPr>
        <w:t xml:space="preserve">graded stone according to </w:t>
      </w:r>
      <w:r w:rsidR="001E09E5" w:rsidRPr="00666F56">
        <w:rPr>
          <w:sz w:val="20"/>
        </w:rPr>
        <w:t xml:space="preserve">Department of Transportation specifications for the state in which the project is located or by using </w:t>
      </w:r>
      <w:r w:rsidRPr="00666F56">
        <w:rPr>
          <w:sz w:val="20"/>
        </w:rPr>
        <w:t>NSSGA's "Quarried Stone for Erosion and Sediment Control</w:t>
      </w:r>
      <w:r w:rsidR="001E09E5" w:rsidRPr="00666F56">
        <w:rPr>
          <w:sz w:val="20"/>
        </w:rPr>
        <w:t xml:space="preserve">”. Unless otherwise shown on the drawings the median stone size used shall be 6 </w:t>
      </w:r>
      <w:r w:rsidR="00CE75F8" w:rsidRPr="00666F56">
        <w:rPr>
          <w:sz w:val="20"/>
        </w:rPr>
        <w:t>i</w:t>
      </w:r>
      <w:r w:rsidR="00CE75F8">
        <w:rPr>
          <w:sz w:val="20"/>
        </w:rPr>
        <w:t>n.</w:t>
      </w:r>
      <w:r w:rsidR="00CE75F8" w:rsidRPr="00666F56">
        <w:rPr>
          <w:sz w:val="20"/>
        </w:rPr>
        <w:t xml:space="preserve"> </w:t>
      </w:r>
      <w:r w:rsidR="001E09E5" w:rsidRPr="00666F56">
        <w:rPr>
          <w:sz w:val="20"/>
        </w:rPr>
        <w:t>(150 mm)</w:t>
      </w:r>
      <w:r w:rsidR="00C96357" w:rsidRPr="00666F56">
        <w:rPr>
          <w:sz w:val="20"/>
        </w:rPr>
        <w:t xml:space="preserve">. Riprap apron will be constructed of stone shaped according to the detail </w:t>
      </w:r>
      <w:r w:rsidR="00C96357" w:rsidRPr="001F40D7">
        <w:rPr>
          <w:sz w:val="20"/>
        </w:rPr>
        <w:t>on the Drawings with an underlayment of medium weight non-woven geotextile fabric.</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Average Size:  NSSGA No. R-</w:t>
      </w:r>
      <w:r w:rsidR="00C96357" w:rsidRPr="001F40D7">
        <w:rPr>
          <w:sz w:val="20"/>
        </w:rPr>
        <w:t>6</w:t>
      </w:r>
      <w:r w:rsidRPr="001F40D7">
        <w:rPr>
          <w:sz w:val="20"/>
        </w:rPr>
        <w:t xml:space="preserve">, screen opening </w:t>
      </w:r>
      <w:r w:rsidR="00C96357" w:rsidRPr="001F40D7">
        <w:rPr>
          <w:rStyle w:val="IP"/>
          <w:color w:val="auto"/>
          <w:sz w:val="20"/>
        </w:rPr>
        <w:t xml:space="preserve">6 </w:t>
      </w:r>
      <w:r w:rsidR="00CE75F8">
        <w:rPr>
          <w:rStyle w:val="IP"/>
          <w:color w:val="auto"/>
          <w:sz w:val="20"/>
        </w:rPr>
        <w:t>in.</w:t>
      </w:r>
      <w:r w:rsidR="00CE75F8" w:rsidRPr="001F40D7">
        <w:rPr>
          <w:rStyle w:val="SI"/>
          <w:color w:val="auto"/>
          <w:sz w:val="20"/>
        </w:rPr>
        <w:t xml:space="preserve"> </w:t>
      </w:r>
      <w:r w:rsidRPr="001F40D7">
        <w:rPr>
          <w:rStyle w:val="SI"/>
          <w:color w:val="auto"/>
          <w:sz w:val="20"/>
        </w:rPr>
        <w:t>(</w:t>
      </w:r>
      <w:r w:rsidR="00C96357" w:rsidRPr="001F40D7">
        <w:rPr>
          <w:rStyle w:val="SI"/>
          <w:color w:val="auto"/>
          <w:sz w:val="20"/>
        </w:rPr>
        <w:t xml:space="preserve">150 </w:t>
      </w:r>
      <w:r w:rsidRPr="001F40D7">
        <w:rPr>
          <w:rStyle w:val="SI"/>
          <w:color w:val="auto"/>
          <w:sz w:val="20"/>
        </w:rPr>
        <w:t>mm)</w:t>
      </w:r>
      <w:r w:rsidRPr="001F40D7">
        <w:rPr>
          <w:sz w:val="20"/>
        </w:rPr>
        <w:t>.</w:t>
      </w:r>
    </w:p>
    <w:p w:rsidR="008C1B28" w:rsidRPr="001F40D7" w:rsidRDefault="00C96357" w:rsidP="00165A00">
      <w:pPr>
        <w:pStyle w:val="PR1"/>
        <w:numPr>
          <w:ilvl w:val="4"/>
          <w:numId w:val="5"/>
        </w:numPr>
        <w:tabs>
          <w:tab w:val="clear" w:pos="864"/>
          <w:tab w:val="num" w:pos="720"/>
        </w:tabs>
        <w:spacing w:before="0"/>
        <w:ind w:left="720" w:hanging="540"/>
        <w:rPr>
          <w:sz w:val="20"/>
        </w:rPr>
      </w:pPr>
      <w:r w:rsidRPr="001F40D7">
        <w:rPr>
          <w:sz w:val="20"/>
        </w:rPr>
        <w:t>Concrete Lined Channels</w:t>
      </w:r>
      <w:r w:rsidR="008C1B28" w:rsidRPr="001F40D7">
        <w:rPr>
          <w:sz w:val="20"/>
        </w:rPr>
        <w:t xml:space="preserve">:  </w:t>
      </w:r>
      <w:r w:rsidRPr="001F40D7">
        <w:rPr>
          <w:sz w:val="20"/>
        </w:rPr>
        <w:t>Construction shall be in accordance with details shown on the drawings.</w:t>
      </w:r>
    </w:p>
    <w:p w:rsidR="00C96357" w:rsidRPr="001F40D7" w:rsidRDefault="00C96357" w:rsidP="00165A00">
      <w:pPr>
        <w:pStyle w:val="PR1"/>
        <w:numPr>
          <w:ilvl w:val="4"/>
          <w:numId w:val="5"/>
        </w:numPr>
        <w:tabs>
          <w:tab w:val="clear" w:pos="864"/>
          <w:tab w:val="num" w:pos="720"/>
        </w:tabs>
        <w:spacing w:before="0"/>
        <w:ind w:left="720" w:hanging="540"/>
        <w:rPr>
          <w:sz w:val="20"/>
        </w:rPr>
      </w:pPr>
      <w:r w:rsidRPr="001F40D7">
        <w:rPr>
          <w:sz w:val="20"/>
        </w:rPr>
        <w:t>Flared-End Sections: Shall meet Department of Transportation standards for the state in which the project is located unless otherwise indicated on the drawings.</w:t>
      </w:r>
    </w:p>
    <w:p w:rsidR="008C1B28" w:rsidRPr="001F40D7" w:rsidRDefault="008C1B28" w:rsidP="00165A00">
      <w:pPr>
        <w:pStyle w:val="ART"/>
        <w:numPr>
          <w:ilvl w:val="3"/>
          <w:numId w:val="5"/>
        </w:numPr>
        <w:tabs>
          <w:tab w:val="clear" w:pos="864"/>
          <w:tab w:val="num" w:pos="720"/>
        </w:tabs>
        <w:spacing w:before="240"/>
        <w:ind w:left="720" w:hanging="720"/>
        <w:rPr>
          <w:sz w:val="20"/>
        </w:rPr>
      </w:pPr>
      <w:r w:rsidRPr="001F40D7">
        <w:rPr>
          <w:sz w:val="20"/>
        </w:rPr>
        <w:t>DRY WELLS</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Description:  ASTM C913, precast, reinforced, perforated concrete rings.  Include the following:</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Floor:  Cast-in-place concrete.</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Cover:  Liftoff-type concrete cover with cast-in lift rings.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Wall Thickness:  </w:t>
      </w:r>
      <w:r w:rsidRPr="001F40D7">
        <w:rPr>
          <w:rStyle w:val="IP"/>
          <w:color w:val="auto"/>
          <w:sz w:val="20"/>
        </w:rPr>
        <w:t xml:space="preserve">4 </w:t>
      </w:r>
      <w:r w:rsidR="00CE75F8">
        <w:rPr>
          <w:rStyle w:val="IP"/>
          <w:color w:val="auto"/>
          <w:sz w:val="20"/>
        </w:rPr>
        <w:t>in.</w:t>
      </w:r>
      <w:r w:rsidR="00CE75F8" w:rsidRPr="001F40D7">
        <w:rPr>
          <w:rStyle w:val="SI"/>
          <w:color w:val="auto"/>
          <w:sz w:val="20"/>
        </w:rPr>
        <w:t xml:space="preserve"> </w:t>
      </w:r>
      <w:r w:rsidRPr="001F40D7">
        <w:rPr>
          <w:rStyle w:val="SI"/>
          <w:color w:val="auto"/>
          <w:sz w:val="20"/>
        </w:rPr>
        <w:t>(102 mm)</w:t>
      </w:r>
      <w:r w:rsidRPr="001F40D7">
        <w:rPr>
          <w:sz w:val="20"/>
        </w:rPr>
        <w:t xml:space="preserve"> minimum with </w:t>
      </w:r>
      <w:r w:rsidRPr="001F40D7">
        <w:rPr>
          <w:rStyle w:val="IP"/>
          <w:color w:val="auto"/>
          <w:sz w:val="20"/>
        </w:rPr>
        <w:t>1</w:t>
      </w:r>
      <w:r w:rsidR="00CE75F8">
        <w:rPr>
          <w:rStyle w:val="IP"/>
          <w:color w:val="auto"/>
          <w:sz w:val="20"/>
        </w:rPr>
        <w:t xml:space="preserve"> in.</w:t>
      </w:r>
      <w:r w:rsidRPr="001F40D7">
        <w:rPr>
          <w:rStyle w:val="SI"/>
          <w:color w:val="auto"/>
          <w:sz w:val="20"/>
        </w:rPr>
        <w:t xml:space="preserve"> (25</w:t>
      </w:r>
      <w:r w:rsidR="00D05A4B">
        <w:rPr>
          <w:rStyle w:val="SI"/>
          <w:color w:val="auto"/>
          <w:sz w:val="20"/>
        </w:rPr>
        <w:t xml:space="preserve"> </w:t>
      </w:r>
      <w:r w:rsidRPr="001F40D7">
        <w:rPr>
          <w:rStyle w:val="SI"/>
          <w:color w:val="auto"/>
          <w:sz w:val="20"/>
        </w:rPr>
        <w:t>mm)</w:t>
      </w:r>
      <w:r w:rsidRPr="001F40D7">
        <w:rPr>
          <w:sz w:val="20"/>
        </w:rPr>
        <w:t xml:space="preserve"> diameter or </w:t>
      </w:r>
      <w:r w:rsidRPr="001F40D7">
        <w:rPr>
          <w:rStyle w:val="IP"/>
          <w:color w:val="auto"/>
          <w:sz w:val="20"/>
        </w:rPr>
        <w:t>1</w:t>
      </w:r>
      <w:r w:rsidR="00CE75F8">
        <w:rPr>
          <w:rStyle w:val="IP"/>
          <w:color w:val="auto"/>
          <w:sz w:val="20"/>
        </w:rPr>
        <w:t xml:space="preserve"> </w:t>
      </w:r>
      <w:r w:rsidRPr="001F40D7">
        <w:rPr>
          <w:rStyle w:val="IP"/>
          <w:color w:val="auto"/>
          <w:sz w:val="20"/>
        </w:rPr>
        <w:t>by</w:t>
      </w:r>
      <w:r w:rsidR="00CE75F8">
        <w:rPr>
          <w:rStyle w:val="IP"/>
          <w:color w:val="auto"/>
          <w:sz w:val="20"/>
        </w:rPr>
        <w:t xml:space="preserve"> </w:t>
      </w:r>
      <w:r w:rsidRPr="001F40D7">
        <w:rPr>
          <w:rStyle w:val="IP"/>
          <w:color w:val="auto"/>
          <w:sz w:val="20"/>
        </w:rPr>
        <w:t>3</w:t>
      </w:r>
      <w:r w:rsidR="00CE75F8">
        <w:rPr>
          <w:rStyle w:val="IP"/>
          <w:color w:val="auto"/>
          <w:sz w:val="20"/>
        </w:rPr>
        <w:t xml:space="preserve"> in.</w:t>
      </w:r>
      <w:r w:rsidRPr="001F40D7">
        <w:rPr>
          <w:rStyle w:val="SI"/>
          <w:color w:val="auto"/>
          <w:sz w:val="20"/>
        </w:rPr>
        <w:t xml:space="preserve"> (25</w:t>
      </w:r>
      <w:r w:rsidR="00D05A4B">
        <w:rPr>
          <w:rStyle w:val="SI"/>
          <w:color w:val="auto"/>
          <w:sz w:val="20"/>
        </w:rPr>
        <w:t xml:space="preserve"> </w:t>
      </w:r>
      <w:r w:rsidRPr="001F40D7">
        <w:rPr>
          <w:rStyle w:val="SI"/>
          <w:color w:val="auto"/>
          <w:sz w:val="20"/>
        </w:rPr>
        <w:t>by</w:t>
      </w:r>
      <w:r w:rsidR="00D05A4B">
        <w:rPr>
          <w:rStyle w:val="SI"/>
          <w:color w:val="auto"/>
          <w:sz w:val="20"/>
        </w:rPr>
        <w:t xml:space="preserve"> </w:t>
      </w:r>
      <w:r w:rsidRPr="001F40D7">
        <w:rPr>
          <w:rStyle w:val="SI"/>
          <w:color w:val="auto"/>
          <w:sz w:val="20"/>
        </w:rPr>
        <w:t>76</w:t>
      </w:r>
      <w:r w:rsidR="00D05A4B">
        <w:rPr>
          <w:rStyle w:val="SI"/>
          <w:color w:val="auto"/>
          <w:sz w:val="20"/>
        </w:rPr>
        <w:t xml:space="preserve"> </w:t>
      </w:r>
      <w:r w:rsidRPr="001F40D7">
        <w:rPr>
          <w:rStyle w:val="SI"/>
          <w:color w:val="auto"/>
          <w:sz w:val="20"/>
        </w:rPr>
        <w:t>mm)</w:t>
      </w:r>
      <w:r w:rsidRPr="001F40D7">
        <w:rPr>
          <w:sz w:val="20"/>
        </w:rPr>
        <w:t xml:space="preserve"> maximum slotted perforations arranged in rows parallel to axis of ring.</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Total Free Area of Perforations:  Approximately 15 percent of ring interior surface.</w:t>
      </w:r>
    </w:p>
    <w:p w:rsidR="008C1B28" w:rsidRPr="001F40D7" w:rsidRDefault="008C1B28" w:rsidP="00165A00">
      <w:pPr>
        <w:pStyle w:val="PR3"/>
        <w:numPr>
          <w:ilvl w:val="6"/>
          <w:numId w:val="5"/>
        </w:numPr>
        <w:tabs>
          <w:tab w:val="clear" w:pos="2016"/>
          <w:tab w:val="num" w:pos="1440"/>
        </w:tabs>
        <w:ind w:left="1440" w:hanging="360"/>
        <w:rPr>
          <w:sz w:val="20"/>
        </w:rPr>
      </w:pPr>
      <w:r w:rsidRPr="001F40D7">
        <w:rPr>
          <w:sz w:val="20"/>
        </w:rPr>
        <w:t>Ring Construction:  Designed to be self-aligning.</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Filtering Material:  ASTM D448, Size No. 24, </w:t>
      </w:r>
      <w:r w:rsidRPr="001F40D7">
        <w:rPr>
          <w:rStyle w:val="IP"/>
          <w:color w:val="auto"/>
          <w:sz w:val="20"/>
        </w:rPr>
        <w:t>3/4- to 2-1/2</w:t>
      </w:r>
      <w:r w:rsidR="005A5121">
        <w:rPr>
          <w:rStyle w:val="IP"/>
          <w:color w:val="auto"/>
          <w:sz w:val="20"/>
        </w:rPr>
        <w:t xml:space="preserve"> in.</w:t>
      </w:r>
      <w:r w:rsidR="005A5121" w:rsidRPr="001F40D7">
        <w:rPr>
          <w:rStyle w:val="SI"/>
          <w:color w:val="auto"/>
          <w:sz w:val="20"/>
        </w:rPr>
        <w:t xml:space="preserve"> </w:t>
      </w:r>
      <w:r w:rsidRPr="001F40D7">
        <w:rPr>
          <w:rStyle w:val="SI"/>
          <w:color w:val="auto"/>
          <w:sz w:val="20"/>
        </w:rPr>
        <w:t>(19 to 63</w:t>
      </w:r>
      <w:r w:rsidR="00D05A4B">
        <w:rPr>
          <w:rStyle w:val="SI"/>
          <w:color w:val="auto"/>
          <w:sz w:val="20"/>
        </w:rPr>
        <w:t xml:space="preserve"> </w:t>
      </w:r>
      <w:r w:rsidRPr="001F40D7">
        <w:rPr>
          <w:rStyle w:val="SI"/>
          <w:color w:val="auto"/>
          <w:sz w:val="20"/>
        </w:rPr>
        <w:t>mm)</w:t>
      </w:r>
      <w:r w:rsidRPr="001F40D7">
        <w:rPr>
          <w:sz w:val="20"/>
        </w:rPr>
        <w:t xml:space="preserve"> </w:t>
      </w:r>
      <w:r w:rsidR="00350213" w:rsidRPr="001F40D7">
        <w:rPr>
          <w:sz w:val="20"/>
        </w:rPr>
        <w:t>washed</w:t>
      </w:r>
      <w:r w:rsidRPr="001F40D7">
        <w:rPr>
          <w:sz w:val="20"/>
        </w:rPr>
        <w:t xml:space="preserve"> crushed stone or gravel.</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 xml:space="preserve">Description:  Manufactured PE side panels and top cover that assemble into </w:t>
      </w:r>
      <w:r w:rsidRPr="001F40D7">
        <w:rPr>
          <w:rStyle w:val="IP"/>
          <w:color w:val="auto"/>
          <w:sz w:val="20"/>
        </w:rPr>
        <w:t>50-gal.</w:t>
      </w:r>
      <w:r w:rsidRPr="001F40D7">
        <w:rPr>
          <w:rStyle w:val="SI"/>
          <w:color w:val="auto"/>
          <w:sz w:val="20"/>
        </w:rPr>
        <w:t xml:space="preserve"> (190-L)</w:t>
      </w:r>
      <w:r w:rsidRPr="001F40D7">
        <w:rPr>
          <w:sz w:val="20"/>
        </w:rPr>
        <w:t xml:space="preserve"> storage capacity units.</w:t>
      </w:r>
    </w:p>
    <w:p w:rsidR="008C1B28" w:rsidRPr="00666F56" w:rsidRDefault="008C1B28" w:rsidP="00165A00">
      <w:pPr>
        <w:pStyle w:val="PR2"/>
        <w:numPr>
          <w:ilvl w:val="5"/>
          <w:numId w:val="5"/>
        </w:numPr>
        <w:tabs>
          <w:tab w:val="clear" w:pos="1440"/>
          <w:tab w:val="left" w:pos="1080"/>
        </w:tabs>
        <w:ind w:left="1080" w:hanging="360"/>
        <w:rPr>
          <w:sz w:val="20"/>
        </w:rPr>
      </w:pPr>
      <w:r w:rsidRPr="001F40D7">
        <w:rPr>
          <w:sz w:val="20"/>
        </w:rPr>
        <w:t>Basis-of-Design Product:  Subject to compliance with requirements, provide product indicated</w:t>
      </w:r>
      <w:r w:rsidRPr="00666F56">
        <w:rPr>
          <w:sz w:val="20"/>
        </w:rPr>
        <w:t xml:space="preserve"> on Drawings</w:t>
      </w:r>
      <w:r w:rsidR="003F24A9" w:rsidRPr="00666F56">
        <w:rPr>
          <w:sz w:val="20"/>
        </w:rPr>
        <w:t>.</w:t>
      </w:r>
    </w:p>
    <w:p w:rsidR="008C1B28" w:rsidRPr="00666F56" w:rsidRDefault="008C1B28" w:rsidP="00165A00">
      <w:pPr>
        <w:pStyle w:val="PR2"/>
        <w:numPr>
          <w:ilvl w:val="5"/>
          <w:numId w:val="5"/>
        </w:numPr>
        <w:tabs>
          <w:tab w:val="clear" w:pos="1440"/>
          <w:tab w:val="left" w:pos="1080"/>
        </w:tabs>
        <w:ind w:left="1080" w:hanging="360"/>
        <w:rPr>
          <w:sz w:val="20"/>
        </w:rPr>
      </w:pPr>
      <w:r w:rsidRPr="00666F56">
        <w:rPr>
          <w:sz w:val="20"/>
        </w:rPr>
        <w:t>Side Panels:  With knockout ports for piping and seepage holes.</w:t>
      </w:r>
    </w:p>
    <w:p w:rsidR="008C1B28" w:rsidRPr="00666F56" w:rsidRDefault="008C1B28" w:rsidP="00165A00">
      <w:pPr>
        <w:pStyle w:val="PR2"/>
        <w:numPr>
          <w:ilvl w:val="5"/>
          <w:numId w:val="5"/>
        </w:numPr>
        <w:tabs>
          <w:tab w:val="clear" w:pos="1440"/>
          <w:tab w:val="left" w:pos="1080"/>
        </w:tabs>
        <w:ind w:left="1080" w:hanging="360"/>
        <w:rPr>
          <w:sz w:val="20"/>
        </w:rPr>
      </w:pPr>
      <w:r w:rsidRPr="00666F56">
        <w:rPr>
          <w:sz w:val="20"/>
        </w:rPr>
        <w:t>Top Cover:  With knockout port for drain.</w:t>
      </w:r>
    </w:p>
    <w:p w:rsidR="008C1B28" w:rsidRPr="00666F56" w:rsidRDefault="008C1B28" w:rsidP="00165A00">
      <w:pPr>
        <w:pStyle w:val="PR2"/>
        <w:numPr>
          <w:ilvl w:val="5"/>
          <w:numId w:val="5"/>
        </w:numPr>
        <w:tabs>
          <w:tab w:val="clear" w:pos="1440"/>
          <w:tab w:val="left" w:pos="1080"/>
        </w:tabs>
        <w:ind w:left="1080" w:hanging="360"/>
        <w:rPr>
          <w:sz w:val="20"/>
        </w:rPr>
      </w:pPr>
      <w:r w:rsidRPr="00666F56">
        <w:rPr>
          <w:sz w:val="20"/>
        </w:rPr>
        <w:t>Filter Fabric:  As recommended by unit manufacturer.</w:t>
      </w:r>
    </w:p>
    <w:p w:rsidR="008C1B28" w:rsidRPr="001F40D7" w:rsidRDefault="008C1B28" w:rsidP="00165A00">
      <w:pPr>
        <w:pStyle w:val="PR2"/>
        <w:numPr>
          <w:ilvl w:val="5"/>
          <w:numId w:val="5"/>
        </w:numPr>
        <w:tabs>
          <w:tab w:val="clear" w:pos="1440"/>
          <w:tab w:val="left" w:pos="1080"/>
        </w:tabs>
        <w:ind w:left="1080" w:hanging="360"/>
        <w:rPr>
          <w:sz w:val="20"/>
        </w:rPr>
      </w:pPr>
      <w:r w:rsidRPr="001F40D7">
        <w:rPr>
          <w:sz w:val="20"/>
        </w:rPr>
        <w:t xml:space="preserve">Filtering Material:  ASTM D448, Size No. 24, </w:t>
      </w:r>
      <w:r w:rsidRPr="001F40D7">
        <w:rPr>
          <w:rStyle w:val="IP"/>
          <w:color w:val="auto"/>
          <w:sz w:val="20"/>
        </w:rPr>
        <w:t>3/4- to 2-1/2</w:t>
      </w:r>
      <w:r w:rsidR="00D05A4B">
        <w:rPr>
          <w:rStyle w:val="IP"/>
          <w:color w:val="auto"/>
          <w:sz w:val="20"/>
        </w:rPr>
        <w:t xml:space="preserve"> in.</w:t>
      </w:r>
      <w:r w:rsidRPr="001F40D7">
        <w:rPr>
          <w:rStyle w:val="SI"/>
          <w:color w:val="auto"/>
          <w:sz w:val="20"/>
        </w:rPr>
        <w:t xml:space="preserve"> (19 to 63</w:t>
      </w:r>
      <w:r w:rsidR="00D05A4B">
        <w:rPr>
          <w:rStyle w:val="SI"/>
          <w:color w:val="auto"/>
          <w:sz w:val="20"/>
        </w:rPr>
        <w:t xml:space="preserve"> </w:t>
      </w:r>
      <w:r w:rsidRPr="001F40D7">
        <w:rPr>
          <w:rStyle w:val="SI"/>
          <w:color w:val="auto"/>
          <w:sz w:val="20"/>
        </w:rPr>
        <w:t>mm)</w:t>
      </w:r>
      <w:r w:rsidRPr="001F40D7">
        <w:rPr>
          <w:sz w:val="20"/>
        </w:rPr>
        <w:t xml:space="preserve"> </w:t>
      </w:r>
      <w:r w:rsidR="00350213" w:rsidRPr="001F40D7">
        <w:rPr>
          <w:sz w:val="20"/>
        </w:rPr>
        <w:t>washed</w:t>
      </w:r>
      <w:r w:rsidRPr="001F40D7">
        <w:rPr>
          <w:sz w:val="20"/>
        </w:rPr>
        <w:t xml:space="preserve"> crushed stone or gravel.</w:t>
      </w:r>
    </w:p>
    <w:p w:rsidR="008C1B28" w:rsidRPr="001F40D7" w:rsidRDefault="008C1B28" w:rsidP="00165A00">
      <w:pPr>
        <w:pStyle w:val="PR1"/>
        <w:numPr>
          <w:ilvl w:val="4"/>
          <w:numId w:val="5"/>
        </w:numPr>
        <w:tabs>
          <w:tab w:val="clear" w:pos="864"/>
          <w:tab w:val="num" w:pos="720"/>
        </w:tabs>
        <w:spacing w:before="0"/>
        <w:ind w:left="720" w:hanging="540"/>
        <w:rPr>
          <w:sz w:val="20"/>
        </w:rPr>
      </w:pPr>
      <w:r w:rsidRPr="001F40D7">
        <w:rPr>
          <w:sz w:val="20"/>
        </w:rPr>
        <w:t>Description:  Constructed-in-place aggregate type.  Include the following:</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Lining:  Concrete blocks or precast concrete rings with notches or weep holes.</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Filtering Material:  ASTM D448, Size No. 24, </w:t>
      </w:r>
      <w:r w:rsidRPr="001F40D7">
        <w:rPr>
          <w:rStyle w:val="IP"/>
          <w:color w:val="auto"/>
          <w:sz w:val="20"/>
        </w:rPr>
        <w:t>3/4- to 2-1/2</w:t>
      </w:r>
      <w:r w:rsidR="00CE75F8">
        <w:rPr>
          <w:rStyle w:val="IP"/>
          <w:color w:val="auto"/>
          <w:sz w:val="20"/>
        </w:rPr>
        <w:t xml:space="preserve"> in.</w:t>
      </w:r>
      <w:r w:rsidRPr="001F40D7">
        <w:rPr>
          <w:rStyle w:val="SI"/>
          <w:color w:val="auto"/>
          <w:sz w:val="20"/>
        </w:rPr>
        <w:t xml:space="preserve"> (19- to 63</w:t>
      </w:r>
      <w:r w:rsidR="00D05A4B">
        <w:rPr>
          <w:rStyle w:val="SI"/>
          <w:color w:val="auto"/>
          <w:sz w:val="20"/>
        </w:rPr>
        <w:t xml:space="preserve"> </w:t>
      </w:r>
      <w:r w:rsidRPr="001F40D7">
        <w:rPr>
          <w:rStyle w:val="SI"/>
          <w:color w:val="auto"/>
          <w:sz w:val="20"/>
        </w:rPr>
        <w:t>mm)</w:t>
      </w:r>
      <w:r w:rsidRPr="001F40D7">
        <w:rPr>
          <w:sz w:val="20"/>
        </w:rPr>
        <w:t xml:space="preserve"> </w:t>
      </w:r>
      <w:r w:rsidR="00CE75F8" w:rsidRPr="001F40D7">
        <w:rPr>
          <w:sz w:val="20"/>
        </w:rPr>
        <w:t>washed</w:t>
      </w:r>
      <w:r w:rsidRPr="001F40D7">
        <w:rPr>
          <w:sz w:val="20"/>
        </w:rPr>
        <w:t xml:space="preserve"> crushed stone or gravel.</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Cover:  Precast, reinforced-concrete </w:t>
      </w:r>
      <w:r w:rsidR="001F40D7" w:rsidRPr="001F40D7">
        <w:rPr>
          <w:sz w:val="20"/>
        </w:rPr>
        <w:t>slab</w:t>
      </w:r>
      <w:r w:rsidRPr="001F40D7">
        <w:rPr>
          <w:sz w:val="20"/>
        </w:rPr>
        <w:t xml:space="preserve"> designed for structural loading according to ASTM C890 and made according to ASTM C913.  Include slab dimensions that will extend </w:t>
      </w:r>
      <w:r w:rsidRPr="001F40D7">
        <w:rPr>
          <w:rStyle w:val="IP"/>
          <w:color w:val="auto"/>
          <w:sz w:val="20"/>
        </w:rPr>
        <w:t xml:space="preserve">12 </w:t>
      </w:r>
      <w:r w:rsidR="00CE75F8">
        <w:rPr>
          <w:rStyle w:val="IP"/>
          <w:color w:val="auto"/>
          <w:sz w:val="20"/>
        </w:rPr>
        <w:t>in.</w:t>
      </w:r>
      <w:r w:rsidR="00CE75F8" w:rsidRPr="001F40D7">
        <w:rPr>
          <w:rStyle w:val="SI"/>
          <w:color w:val="auto"/>
          <w:sz w:val="20"/>
        </w:rPr>
        <w:t xml:space="preserve"> </w:t>
      </w:r>
      <w:r w:rsidRPr="001F40D7">
        <w:rPr>
          <w:rStyle w:val="SI"/>
          <w:color w:val="auto"/>
          <w:sz w:val="20"/>
        </w:rPr>
        <w:t>(300 mm)</w:t>
      </w:r>
      <w:r w:rsidRPr="001F40D7">
        <w:rPr>
          <w:sz w:val="20"/>
        </w:rPr>
        <w:t xml:space="preserve"> minimum beyond edge of excavation, with bituminous coating over entire surface.  Cast cover with opening for manhole in center.</w:t>
      </w:r>
    </w:p>
    <w:p w:rsidR="008C1B28" w:rsidRPr="001F40D7" w:rsidRDefault="008C1B28" w:rsidP="00165A00">
      <w:pPr>
        <w:pStyle w:val="PR2"/>
        <w:numPr>
          <w:ilvl w:val="5"/>
          <w:numId w:val="5"/>
        </w:numPr>
        <w:tabs>
          <w:tab w:val="clear" w:pos="1440"/>
          <w:tab w:val="num" w:pos="1080"/>
        </w:tabs>
        <w:ind w:left="1080" w:hanging="360"/>
        <w:rPr>
          <w:sz w:val="20"/>
        </w:rPr>
      </w:pPr>
      <w:r w:rsidRPr="00666F56">
        <w:rPr>
          <w:sz w:val="20"/>
        </w:rPr>
        <w:t xml:space="preserve">Manhole:  </w:t>
      </w:r>
      <w:r w:rsidRPr="001F40D7">
        <w:rPr>
          <w:rStyle w:val="IP"/>
          <w:color w:val="auto"/>
          <w:sz w:val="20"/>
        </w:rPr>
        <w:t>24</w:t>
      </w:r>
      <w:r w:rsidR="00CE75F8">
        <w:rPr>
          <w:rStyle w:val="IP"/>
          <w:color w:val="auto"/>
          <w:sz w:val="20"/>
        </w:rPr>
        <w:t xml:space="preserve"> in.</w:t>
      </w:r>
      <w:r w:rsidRPr="001F40D7">
        <w:rPr>
          <w:rStyle w:val="SI"/>
          <w:color w:val="auto"/>
          <w:sz w:val="20"/>
        </w:rPr>
        <w:t xml:space="preserve"> (610-mm)</w:t>
      </w:r>
      <w:r w:rsidRPr="001F40D7">
        <w:rPr>
          <w:sz w:val="20"/>
        </w:rPr>
        <w:t xml:space="preserve"> diameter, reinforced</w:t>
      </w:r>
      <w:r w:rsidR="00CE75F8">
        <w:rPr>
          <w:sz w:val="20"/>
        </w:rPr>
        <w:t xml:space="preserve"> </w:t>
      </w:r>
      <w:r w:rsidRPr="001F40D7">
        <w:rPr>
          <w:sz w:val="20"/>
        </w:rPr>
        <w:t>concrete access lid with steel lift rings.  Include bituminous coating over entire surface.</w:t>
      </w:r>
    </w:p>
    <w:p w:rsidR="008C1B28" w:rsidRPr="00666F56" w:rsidRDefault="008C1B28" w:rsidP="00165A00">
      <w:pPr>
        <w:pStyle w:val="ART"/>
        <w:numPr>
          <w:ilvl w:val="3"/>
          <w:numId w:val="5"/>
        </w:numPr>
        <w:tabs>
          <w:tab w:val="clear" w:pos="864"/>
          <w:tab w:val="num" w:pos="720"/>
        </w:tabs>
        <w:spacing w:before="240"/>
        <w:ind w:left="720" w:hanging="720"/>
        <w:rPr>
          <w:sz w:val="20"/>
        </w:rPr>
      </w:pPr>
      <w:r w:rsidRPr="001F40D7">
        <w:rPr>
          <w:sz w:val="20"/>
        </w:rPr>
        <w:t>STORMWATER DISPOSAL SYSTEMS</w:t>
      </w:r>
    </w:p>
    <w:p w:rsidR="008C1B28" w:rsidRPr="00666F56" w:rsidRDefault="008C1B28" w:rsidP="00165A00">
      <w:pPr>
        <w:pStyle w:val="PR1"/>
        <w:numPr>
          <w:ilvl w:val="4"/>
          <w:numId w:val="5"/>
        </w:numPr>
        <w:tabs>
          <w:tab w:val="clear" w:pos="864"/>
          <w:tab w:val="num" w:pos="720"/>
        </w:tabs>
        <w:spacing w:before="0"/>
        <w:ind w:left="720" w:hanging="540"/>
        <w:rPr>
          <w:sz w:val="20"/>
        </w:rPr>
      </w:pPr>
      <w:r w:rsidRPr="00666F56">
        <w:rPr>
          <w:sz w:val="20"/>
        </w:rPr>
        <w:t>Chamber Systems:</w:t>
      </w:r>
    </w:p>
    <w:p w:rsidR="008C1B28" w:rsidRPr="00666F56" w:rsidRDefault="000A460B" w:rsidP="00165A00">
      <w:pPr>
        <w:pStyle w:val="PR2"/>
        <w:numPr>
          <w:ilvl w:val="5"/>
          <w:numId w:val="5"/>
        </w:numPr>
        <w:tabs>
          <w:tab w:val="clear" w:pos="1440"/>
          <w:tab w:val="num" w:pos="1080"/>
        </w:tabs>
        <w:ind w:left="1080" w:hanging="360"/>
        <w:rPr>
          <w:sz w:val="20"/>
        </w:rPr>
      </w:pPr>
      <w:r w:rsidRPr="00666F56">
        <w:rPr>
          <w:sz w:val="20"/>
        </w:rPr>
        <w:t>Chambers shall meet the requirements of ASTM F2418 and meet the safety factors recommended by Section 12.12 of the AASHTO LRFD Bridge Design Specifications. Loads for design shall be calculated in accordance with Section 3 of the AASHTO LRFD Bridge Design Specifications.</w:t>
      </w:r>
    </w:p>
    <w:p w:rsidR="000A460B" w:rsidRPr="00666F56" w:rsidRDefault="000A460B" w:rsidP="00165A00">
      <w:pPr>
        <w:pStyle w:val="PR2"/>
        <w:numPr>
          <w:ilvl w:val="5"/>
          <w:numId w:val="5"/>
        </w:numPr>
        <w:tabs>
          <w:tab w:val="clear" w:pos="1440"/>
          <w:tab w:val="num" w:pos="1080"/>
        </w:tabs>
        <w:ind w:left="1080" w:hanging="360"/>
        <w:rPr>
          <w:sz w:val="20"/>
        </w:rPr>
      </w:pPr>
      <w:r w:rsidRPr="00666F56">
        <w:rPr>
          <w:sz w:val="20"/>
        </w:rPr>
        <w:t>The chamber manufacturer shall provide design data in accordance with ASTM F2418. Installation shall be in accordance with the details shown on the Drawings.</w:t>
      </w:r>
    </w:p>
    <w:p w:rsidR="008C1B28" w:rsidRPr="00666F56" w:rsidRDefault="008C1B28" w:rsidP="00165A00">
      <w:pPr>
        <w:pStyle w:val="PR2"/>
        <w:numPr>
          <w:ilvl w:val="5"/>
          <w:numId w:val="5"/>
        </w:numPr>
        <w:tabs>
          <w:tab w:val="clear" w:pos="1440"/>
          <w:tab w:val="num" w:pos="1080"/>
        </w:tabs>
        <w:ind w:left="1080" w:hanging="360"/>
        <w:rPr>
          <w:sz w:val="20"/>
        </w:rPr>
      </w:pPr>
      <w:r w:rsidRPr="00666F56">
        <w:rPr>
          <w:sz w:val="20"/>
        </w:rPr>
        <w:t>Basis-of-Design Product:  Subject to compliance with requirements, provide product indicated on Drawings  or comparable product by one of the following:</w:t>
      </w:r>
    </w:p>
    <w:p w:rsidR="008C1B28" w:rsidRPr="00666F56" w:rsidRDefault="008C1B28" w:rsidP="00165A00">
      <w:pPr>
        <w:pStyle w:val="PR3"/>
        <w:numPr>
          <w:ilvl w:val="6"/>
          <w:numId w:val="5"/>
        </w:numPr>
        <w:tabs>
          <w:tab w:val="clear" w:pos="2016"/>
          <w:tab w:val="num" w:pos="1440"/>
        </w:tabs>
        <w:ind w:left="1440" w:hanging="360"/>
        <w:rPr>
          <w:sz w:val="20"/>
        </w:rPr>
      </w:pPr>
      <w:r w:rsidRPr="00666F56">
        <w:rPr>
          <w:sz w:val="20"/>
        </w:rPr>
        <w:t>Advanced Drainage Systems.</w:t>
      </w:r>
      <w:r w:rsidR="000A460B" w:rsidRPr="00666F56">
        <w:rPr>
          <w:sz w:val="20"/>
        </w:rPr>
        <w:t xml:space="preserve"> </w:t>
      </w:r>
      <w:r w:rsidR="00072EED" w:rsidRPr="00666F56">
        <w:rPr>
          <w:sz w:val="20"/>
        </w:rPr>
        <w:t>4640 Trueman Blvd.</w:t>
      </w:r>
      <w:r w:rsidR="000A460B" w:rsidRPr="00666F56">
        <w:rPr>
          <w:sz w:val="20"/>
        </w:rPr>
        <w:t xml:space="preserve">, </w:t>
      </w:r>
      <w:r w:rsidR="00072EED" w:rsidRPr="00666F56">
        <w:rPr>
          <w:sz w:val="20"/>
        </w:rPr>
        <w:t>Hilliard</w:t>
      </w:r>
      <w:r w:rsidR="000A460B" w:rsidRPr="00666F56">
        <w:rPr>
          <w:sz w:val="20"/>
        </w:rPr>
        <w:t>, Ohio 43</w:t>
      </w:r>
      <w:r w:rsidR="00072EED" w:rsidRPr="00666F56">
        <w:rPr>
          <w:sz w:val="20"/>
        </w:rPr>
        <w:t>026</w:t>
      </w:r>
      <w:r w:rsidR="000A460B" w:rsidRPr="00666F56">
        <w:rPr>
          <w:sz w:val="20"/>
        </w:rPr>
        <w:t xml:space="preserve"> (</w:t>
      </w:r>
      <w:r w:rsidR="00072EED" w:rsidRPr="00666F56">
        <w:rPr>
          <w:sz w:val="20"/>
        </w:rPr>
        <w:t>800</w:t>
      </w:r>
      <w:r w:rsidR="000A460B" w:rsidRPr="00666F56">
        <w:rPr>
          <w:sz w:val="20"/>
        </w:rPr>
        <w:t>)</w:t>
      </w:r>
      <w:r w:rsidR="00C53131">
        <w:rPr>
          <w:sz w:val="20"/>
        </w:rPr>
        <w:t xml:space="preserve"> </w:t>
      </w:r>
      <w:r w:rsidR="002F34D7">
        <w:rPr>
          <w:sz w:val="20"/>
        </w:rPr>
        <w:t>821-6710</w:t>
      </w:r>
    </w:p>
    <w:p w:rsidR="008C1B28" w:rsidRPr="00666F56" w:rsidRDefault="008C1B28" w:rsidP="00165A00">
      <w:pPr>
        <w:pStyle w:val="PR3"/>
        <w:numPr>
          <w:ilvl w:val="6"/>
          <w:numId w:val="5"/>
        </w:numPr>
        <w:tabs>
          <w:tab w:val="clear" w:pos="2016"/>
          <w:tab w:val="num" w:pos="1440"/>
        </w:tabs>
        <w:ind w:left="1440" w:hanging="360"/>
        <w:rPr>
          <w:sz w:val="20"/>
        </w:rPr>
      </w:pPr>
      <w:r w:rsidRPr="00666F56">
        <w:rPr>
          <w:sz w:val="20"/>
        </w:rPr>
        <w:t>CULTEC, Inc.</w:t>
      </w:r>
      <w:r w:rsidR="000A460B" w:rsidRPr="00666F56">
        <w:rPr>
          <w:sz w:val="20"/>
        </w:rPr>
        <w:t xml:space="preserve"> 878 Federal Road, PO Box 280, Brookfield, CT 06804 (800) 4-CULTEC.</w:t>
      </w:r>
    </w:p>
    <w:p w:rsidR="008C1B28" w:rsidRPr="00666F56" w:rsidRDefault="008C1B28" w:rsidP="00165A00">
      <w:pPr>
        <w:pStyle w:val="PR3"/>
        <w:numPr>
          <w:ilvl w:val="6"/>
          <w:numId w:val="5"/>
        </w:numPr>
        <w:tabs>
          <w:tab w:val="clear" w:pos="2016"/>
          <w:tab w:val="num" w:pos="1440"/>
        </w:tabs>
        <w:ind w:left="1440" w:hanging="360"/>
        <w:rPr>
          <w:sz w:val="20"/>
        </w:rPr>
      </w:pPr>
      <w:r w:rsidRPr="00666F56">
        <w:rPr>
          <w:sz w:val="20"/>
        </w:rPr>
        <w:t>Hancor Inc.</w:t>
      </w:r>
      <w:r w:rsidR="00E4459D" w:rsidRPr="00666F56">
        <w:rPr>
          <w:sz w:val="20"/>
        </w:rPr>
        <w:t xml:space="preserve"> 401 Olive Street, Findlay, OH 45840 (</w:t>
      </w:r>
      <w:r w:rsidR="00072EED" w:rsidRPr="00666F56">
        <w:rPr>
          <w:sz w:val="20"/>
        </w:rPr>
        <w:t>8</w:t>
      </w:r>
      <w:r w:rsidR="002306F8">
        <w:rPr>
          <w:sz w:val="20"/>
        </w:rPr>
        <w:t>88) FOR-PIPE</w:t>
      </w:r>
      <w:r w:rsidR="00E4459D" w:rsidRPr="00666F56">
        <w:rPr>
          <w:sz w:val="20"/>
        </w:rPr>
        <w:t>.</w:t>
      </w:r>
    </w:p>
    <w:p w:rsidR="008C1B28" w:rsidRPr="00666F56" w:rsidRDefault="008C1B28" w:rsidP="00165A00">
      <w:pPr>
        <w:pStyle w:val="PR3"/>
        <w:numPr>
          <w:ilvl w:val="6"/>
          <w:numId w:val="5"/>
        </w:numPr>
        <w:tabs>
          <w:tab w:val="clear" w:pos="2016"/>
          <w:tab w:val="num" w:pos="1440"/>
        </w:tabs>
        <w:ind w:left="1440" w:hanging="360"/>
        <w:rPr>
          <w:sz w:val="20"/>
        </w:rPr>
      </w:pPr>
      <w:r w:rsidRPr="00666F56">
        <w:rPr>
          <w:sz w:val="20"/>
        </w:rPr>
        <w:t>StormTech LLC.</w:t>
      </w:r>
      <w:r w:rsidR="000A460B" w:rsidRPr="00666F56">
        <w:rPr>
          <w:sz w:val="20"/>
        </w:rPr>
        <w:t xml:space="preserve"> 20 Beaver Road, Wetheresfield , CT 06109 (888) 892-2694</w:t>
      </w:r>
    </w:p>
    <w:p w:rsidR="008C1B28" w:rsidRPr="00666F56" w:rsidRDefault="008C1B28" w:rsidP="00165A00">
      <w:pPr>
        <w:pStyle w:val="PR2"/>
        <w:numPr>
          <w:ilvl w:val="5"/>
          <w:numId w:val="5"/>
        </w:numPr>
        <w:tabs>
          <w:tab w:val="clear" w:pos="1440"/>
          <w:tab w:val="num" w:pos="1080"/>
        </w:tabs>
        <w:ind w:left="1080" w:hanging="360"/>
        <w:rPr>
          <w:sz w:val="20"/>
        </w:rPr>
      </w:pPr>
      <w:r w:rsidRPr="00666F56">
        <w:rPr>
          <w:sz w:val="20"/>
        </w:rPr>
        <w:t xml:space="preserve">Storage and Leaching Chambers:  </w:t>
      </w:r>
      <w:r w:rsidR="000A460B" w:rsidRPr="00666F56">
        <w:rPr>
          <w:sz w:val="20"/>
        </w:rPr>
        <w:t xml:space="preserve">Chamber rows shall provide continuous, unobstructed internal space with no internal support panels in order to provide ease of access for inspection and maintenance. </w:t>
      </w:r>
      <w:r w:rsidRPr="00666F56">
        <w:rPr>
          <w:sz w:val="20"/>
        </w:rPr>
        <w:t>Include number of chambers, distribution piping, end plates, and other standard components as required for system total capacity.</w:t>
      </w:r>
    </w:p>
    <w:p w:rsidR="00C4346B" w:rsidRPr="001F40D7" w:rsidRDefault="00B11005" w:rsidP="00165A00">
      <w:pPr>
        <w:pStyle w:val="PR2"/>
        <w:numPr>
          <w:ilvl w:val="5"/>
          <w:numId w:val="5"/>
        </w:numPr>
        <w:tabs>
          <w:tab w:val="clear" w:pos="1440"/>
          <w:tab w:val="num" w:pos="1080"/>
        </w:tabs>
        <w:ind w:left="1080" w:hanging="360"/>
        <w:rPr>
          <w:sz w:val="20"/>
        </w:rPr>
      </w:pPr>
      <w:r w:rsidRPr="00666F56">
        <w:rPr>
          <w:sz w:val="20"/>
        </w:rPr>
        <w:t>Geotextile</w:t>
      </w:r>
      <w:r w:rsidR="00C4346B" w:rsidRPr="00666F56">
        <w:rPr>
          <w:sz w:val="20"/>
        </w:rPr>
        <w:t xml:space="preserve">: Shall be enclosed in geotextile fabric for sediment capture and maintenance. Fabric shall be </w:t>
      </w:r>
      <w:r w:rsidR="00C4346B" w:rsidRPr="001F40D7">
        <w:rPr>
          <w:sz w:val="20"/>
        </w:rPr>
        <w:t xml:space="preserve">located per manufacturer’s details. </w:t>
      </w:r>
    </w:p>
    <w:p w:rsidR="00B11005" w:rsidRPr="001F40D7" w:rsidRDefault="00B11005" w:rsidP="00165A00">
      <w:pPr>
        <w:pStyle w:val="PR3"/>
        <w:numPr>
          <w:ilvl w:val="6"/>
          <w:numId w:val="5"/>
        </w:numPr>
        <w:tabs>
          <w:tab w:val="clear" w:pos="2016"/>
          <w:tab w:val="num" w:pos="1440"/>
        </w:tabs>
        <w:ind w:left="1440" w:hanging="360"/>
        <w:rPr>
          <w:sz w:val="20"/>
        </w:rPr>
      </w:pPr>
      <w:r w:rsidRPr="001F40D7">
        <w:rPr>
          <w:sz w:val="20"/>
        </w:rPr>
        <w:t xml:space="preserve">Geotextile woven or spun filter fabric, in one or more layers, for minimum total unit weight of </w:t>
      </w:r>
      <w:r w:rsidRPr="001F40D7">
        <w:rPr>
          <w:rStyle w:val="IP"/>
          <w:color w:val="auto"/>
          <w:sz w:val="20"/>
        </w:rPr>
        <w:t>4 oz./sq. yd.</w:t>
      </w:r>
      <w:r w:rsidRPr="001F40D7">
        <w:rPr>
          <w:rStyle w:val="SI"/>
          <w:color w:val="auto"/>
          <w:sz w:val="20"/>
        </w:rPr>
        <w:t xml:space="preserve"> (135 g/sq. m)</w:t>
      </w:r>
      <w:r w:rsidRPr="001F40D7">
        <w:rPr>
          <w:sz w:val="20"/>
        </w:rPr>
        <w:t>.</w:t>
      </w:r>
    </w:p>
    <w:p w:rsidR="00B11005" w:rsidRPr="001F40D7" w:rsidRDefault="00B11005" w:rsidP="00165A00">
      <w:pPr>
        <w:pStyle w:val="PR3"/>
        <w:numPr>
          <w:ilvl w:val="6"/>
          <w:numId w:val="5"/>
        </w:numPr>
        <w:tabs>
          <w:tab w:val="clear" w:pos="2016"/>
          <w:tab w:val="num" w:pos="1440"/>
        </w:tabs>
        <w:ind w:left="1440" w:hanging="360"/>
        <w:rPr>
          <w:sz w:val="20"/>
        </w:rPr>
      </w:pPr>
      <w:r w:rsidRPr="001F40D7">
        <w:rPr>
          <w:sz w:val="20"/>
        </w:rPr>
        <w:t>Fabric between chamber bottom and the stone foundation shall be AASHTO M288 Class 1 woven for stabilization and filtration.</w:t>
      </w:r>
    </w:p>
    <w:p w:rsidR="00B11005" w:rsidRPr="001F40D7" w:rsidRDefault="00B11005" w:rsidP="00165A00">
      <w:pPr>
        <w:pStyle w:val="PR3"/>
        <w:numPr>
          <w:ilvl w:val="6"/>
          <w:numId w:val="5"/>
        </w:numPr>
        <w:tabs>
          <w:tab w:val="clear" w:pos="2016"/>
          <w:tab w:val="num" w:pos="1440"/>
        </w:tabs>
        <w:ind w:left="1440" w:hanging="360"/>
        <w:rPr>
          <w:sz w:val="20"/>
        </w:rPr>
      </w:pPr>
      <w:r w:rsidRPr="001F40D7">
        <w:rPr>
          <w:sz w:val="20"/>
        </w:rPr>
        <w:t>Fabric between the top of the chamber and the embedment stone shall be AASHTO M288 Class 2 non-woven for separation.</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 xml:space="preserve">Filtering Material:  ASTM D 448, Size No. 24, </w:t>
      </w:r>
      <w:r w:rsidRPr="001F40D7">
        <w:rPr>
          <w:rStyle w:val="IP"/>
          <w:color w:val="auto"/>
          <w:sz w:val="20"/>
        </w:rPr>
        <w:t>3/4- to 2-1/2</w:t>
      </w:r>
      <w:r w:rsidR="00CE75F8">
        <w:rPr>
          <w:rStyle w:val="IP"/>
          <w:color w:val="auto"/>
          <w:sz w:val="20"/>
        </w:rPr>
        <w:t xml:space="preserve"> in.</w:t>
      </w:r>
      <w:r w:rsidRPr="001F40D7">
        <w:rPr>
          <w:rStyle w:val="SI"/>
          <w:color w:val="auto"/>
          <w:sz w:val="20"/>
        </w:rPr>
        <w:t xml:space="preserve"> (19 to 63</w:t>
      </w:r>
      <w:r w:rsidR="00CE75F8">
        <w:rPr>
          <w:rStyle w:val="SI"/>
          <w:color w:val="auto"/>
          <w:sz w:val="20"/>
        </w:rPr>
        <w:t xml:space="preserve"> </w:t>
      </w:r>
      <w:r w:rsidRPr="001F40D7">
        <w:rPr>
          <w:rStyle w:val="SI"/>
          <w:color w:val="auto"/>
          <w:sz w:val="20"/>
        </w:rPr>
        <w:t>mm)</w:t>
      </w:r>
      <w:r w:rsidRPr="001F40D7">
        <w:rPr>
          <w:sz w:val="20"/>
        </w:rPr>
        <w:t xml:space="preserve"> washed, crushed stone or gravel.</w:t>
      </w:r>
    </w:p>
    <w:p w:rsidR="00CB797E" w:rsidRPr="001F40D7" w:rsidRDefault="008C1B28" w:rsidP="00165A00">
      <w:pPr>
        <w:pStyle w:val="PR1"/>
        <w:numPr>
          <w:ilvl w:val="4"/>
          <w:numId w:val="5"/>
        </w:numPr>
        <w:tabs>
          <w:tab w:val="clear" w:pos="864"/>
          <w:tab w:val="num" w:pos="720"/>
        </w:tabs>
        <w:spacing w:before="0" w:after="100" w:afterAutospacing="1"/>
        <w:ind w:left="720" w:hanging="540"/>
        <w:rPr>
          <w:sz w:val="20"/>
        </w:rPr>
      </w:pPr>
      <w:r w:rsidRPr="001F40D7">
        <w:rPr>
          <w:sz w:val="20"/>
        </w:rPr>
        <w:t xml:space="preserve">Pipe Systems:  </w:t>
      </w:r>
    </w:p>
    <w:p w:rsidR="008C1B28" w:rsidRPr="001F40D7" w:rsidRDefault="008C1B28" w:rsidP="00165A00">
      <w:pPr>
        <w:pStyle w:val="PR2"/>
        <w:numPr>
          <w:ilvl w:val="5"/>
          <w:numId w:val="5"/>
        </w:numPr>
        <w:tabs>
          <w:tab w:val="clear" w:pos="1440"/>
          <w:tab w:val="num" w:pos="1080"/>
        </w:tabs>
        <w:spacing w:after="100" w:afterAutospacing="1"/>
        <w:ind w:left="1080" w:hanging="360"/>
        <w:rPr>
          <w:sz w:val="20"/>
        </w:rPr>
      </w:pPr>
      <w:r w:rsidRPr="001F40D7">
        <w:rPr>
          <w:sz w:val="20"/>
        </w:rPr>
        <w:t>Perforated manifold</w:t>
      </w:r>
      <w:r w:rsidR="00707C64">
        <w:rPr>
          <w:sz w:val="20"/>
        </w:rPr>
        <w:t xml:space="preserve"> </w:t>
      </w:r>
      <w:r w:rsidRPr="001F40D7">
        <w:rPr>
          <w:sz w:val="20"/>
        </w:rPr>
        <w:t xml:space="preserve">lateral piping complying with AASHTO M 252 </w:t>
      </w:r>
      <w:r w:rsidR="00707C64">
        <w:rPr>
          <w:sz w:val="20"/>
        </w:rPr>
        <w:t>or</w:t>
      </w:r>
      <w:r w:rsidRPr="001F40D7">
        <w:rPr>
          <w:sz w:val="20"/>
        </w:rPr>
        <w:t xml:space="preserve"> AASHTO M 294</w:t>
      </w:r>
      <w:r w:rsidR="00707C64">
        <w:rPr>
          <w:rStyle w:val="SI"/>
          <w:color w:val="auto"/>
          <w:sz w:val="20"/>
        </w:rPr>
        <w:t xml:space="preserve">, including </w:t>
      </w:r>
      <w:r w:rsidRPr="001F40D7">
        <w:rPr>
          <w:sz w:val="20"/>
        </w:rPr>
        <w:t>fittings, couplings, seals, and filter fabric.</w:t>
      </w:r>
    </w:p>
    <w:p w:rsidR="00CB797E" w:rsidRPr="001F40D7" w:rsidRDefault="00707C64" w:rsidP="00165A00">
      <w:pPr>
        <w:pStyle w:val="PR2"/>
        <w:numPr>
          <w:ilvl w:val="5"/>
          <w:numId w:val="5"/>
        </w:numPr>
        <w:tabs>
          <w:tab w:val="clear" w:pos="1440"/>
          <w:tab w:val="num" w:pos="1080"/>
        </w:tabs>
        <w:ind w:left="1080" w:hanging="360"/>
        <w:rPr>
          <w:sz w:val="20"/>
        </w:rPr>
      </w:pPr>
      <w:r>
        <w:rPr>
          <w:sz w:val="20"/>
        </w:rPr>
        <w:t>Fully</w:t>
      </w:r>
      <w:r w:rsidR="00CB797E" w:rsidRPr="001F40D7">
        <w:rPr>
          <w:sz w:val="20"/>
        </w:rPr>
        <w:t xml:space="preserve"> </w:t>
      </w:r>
      <w:r>
        <w:rPr>
          <w:sz w:val="20"/>
        </w:rPr>
        <w:t>p</w:t>
      </w:r>
      <w:r w:rsidRPr="001F40D7">
        <w:rPr>
          <w:sz w:val="20"/>
        </w:rPr>
        <w:t xml:space="preserve">erforated </w:t>
      </w:r>
      <w:r w:rsidR="00CB797E" w:rsidRPr="001F40D7">
        <w:rPr>
          <w:sz w:val="20"/>
        </w:rPr>
        <w:t xml:space="preserve">Aluminized Steel Type 2 Recharge/Detention System conforming to AASHTO </w:t>
      </w:r>
      <w:r w:rsidRPr="001F40D7">
        <w:rPr>
          <w:sz w:val="20"/>
        </w:rPr>
        <w:t>M</w:t>
      </w:r>
      <w:r>
        <w:rPr>
          <w:sz w:val="20"/>
        </w:rPr>
        <w:t>36</w:t>
      </w:r>
      <w:r w:rsidR="00CB797E" w:rsidRPr="001F40D7">
        <w:rPr>
          <w:sz w:val="20"/>
        </w:rPr>
        <w:t>. All fittings to be reinforced per ASTM A998</w:t>
      </w:r>
      <w:r>
        <w:rPr>
          <w:sz w:val="20"/>
        </w:rPr>
        <w:t>.</w:t>
      </w:r>
    </w:p>
    <w:p w:rsidR="008C1B28" w:rsidRPr="001F40D7" w:rsidRDefault="008C1B28" w:rsidP="00165A00">
      <w:pPr>
        <w:pStyle w:val="PR2"/>
        <w:numPr>
          <w:ilvl w:val="5"/>
          <w:numId w:val="5"/>
        </w:numPr>
        <w:tabs>
          <w:tab w:val="clear" w:pos="1440"/>
          <w:tab w:val="num" w:pos="1080"/>
        </w:tabs>
        <w:ind w:left="1080" w:hanging="360"/>
        <w:rPr>
          <w:sz w:val="20"/>
        </w:rPr>
      </w:pPr>
      <w:r w:rsidRPr="001F40D7">
        <w:rPr>
          <w:sz w:val="20"/>
        </w:rPr>
        <w:t>Basis</w:t>
      </w:r>
      <w:r w:rsidR="00CE75F8">
        <w:rPr>
          <w:sz w:val="20"/>
        </w:rPr>
        <w:t xml:space="preserve"> </w:t>
      </w:r>
      <w:r w:rsidRPr="001F40D7">
        <w:rPr>
          <w:sz w:val="20"/>
        </w:rPr>
        <w:t>of</w:t>
      </w:r>
      <w:r w:rsidR="00CE75F8">
        <w:rPr>
          <w:sz w:val="20"/>
        </w:rPr>
        <w:t xml:space="preserve"> </w:t>
      </w:r>
      <w:r w:rsidRPr="001F40D7">
        <w:rPr>
          <w:sz w:val="20"/>
        </w:rPr>
        <w:t>Design Product:  Subject to compliance with requirements, provide product indicated on Drawings or comparable product by one of the following:</w:t>
      </w:r>
    </w:p>
    <w:p w:rsidR="00072EED" w:rsidRPr="001F40D7" w:rsidRDefault="008C1B28" w:rsidP="00165A00">
      <w:pPr>
        <w:pStyle w:val="PR3"/>
        <w:numPr>
          <w:ilvl w:val="6"/>
          <w:numId w:val="5"/>
        </w:numPr>
        <w:tabs>
          <w:tab w:val="clear" w:pos="2016"/>
          <w:tab w:val="num" w:pos="1440"/>
        </w:tabs>
        <w:ind w:left="1440" w:hanging="360"/>
        <w:rPr>
          <w:sz w:val="20"/>
        </w:rPr>
      </w:pPr>
      <w:r w:rsidRPr="001F40D7">
        <w:rPr>
          <w:sz w:val="20"/>
        </w:rPr>
        <w:t>Advanced Drainage Systems.</w:t>
      </w:r>
      <w:r w:rsidR="00E4459D" w:rsidRPr="001F40D7">
        <w:rPr>
          <w:sz w:val="20"/>
        </w:rPr>
        <w:t xml:space="preserve"> </w:t>
      </w:r>
      <w:r w:rsidR="00072EED" w:rsidRPr="001F40D7">
        <w:rPr>
          <w:sz w:val="20"/>
        </w:rPr>
        <w:t>4640 Trueman Blvd., Hilliard, Ohio 43026 (800) 433-7473</w:t>
      </w:r>
    </w:p>
    <w:p w:rsidR="00E4459D" w:rsidRPr="001F40D7" w:rsidRDefault="008C1B28" w:rsidP="00165A00">
      <w:pPr>
        <w:pStyle w:val="PR3"/>
        <w:numPr>
          <w:ilvl w:val="6"/>
          <w:numId w:val="5"/>
        </w:numPr>
        <w:tabs>
          <w:tab w:val="clear" w:pos="2016"/>
          <w:tab w:val="num" w:pos="1440"/>
        </w:tabs>
        <w:ind w:left="1440" w:hanging="360"/>
        <w:rPr>
          <w:sz w:val="20"/>
        </w:rPr>
      </w:pPr>
      <w:r w:rsidRPr="001F40D7">
        <w:rPr>
          <w:sz w:val="20"/>
        </w:rPr>
        <w:t>Hancor Inc.</w:t>
      </w:r>
      <w:r w:rsidR="00E4459D" w:rsidRPr="001F40D7">
        <w:rPr>
          <w:sz w:val="20"/>
        </w:rPr>
        <w:t xml:space="preserve"> 401 Olive Street, Findlay, OH 45840 </w:t>
      </w:r>
      <w:r w:rsidR="00072EED" w:rsidRPr="001F40D7">
        <w:rPr>
          <w:sz w:val="20"/>
        </w:rPr>
        <w:t>(800) 848-3546</w:t>
      </w:r>
      <w:r w:rsidR="00E4459D" w:rsidRPr="001F40D7">
        <w:rPr>
          <w:sz w:val="20"/>
        </w:rPr>
        <w:t>.</w:t>
      </w:r>
    </w:p>
    <w:p w:rsidR="00CB797E" w:rsidRDefault="00CB797E" w:rsidP="00165A00">
      <w:pPr>
        <w:pStyle w:val="PR3"/>
        <w:numPr>
          <w:ilvl w:val="6"/>
          <w:numId w:val="5"/>
        </w:numPr>
        <w:tabs>
          <w:tab w:val="clear" w:pos="2016"/>
          <w:tab w:val="num" w:pos="1440"/>
        </w:tabs>
        <w:ind w:left="1440" w:hanging="360"/>
        <w:rPr>
          <w:sz w:val="20"/>
        </w:rPr>
      </w:pPr>
      <w:r w:rsidRPr="001F40D7">
        <w:rPr>
          <w:sz w:val="20"/>
        </w:rPr>
        <w:t>CONTECH Construction Products, Inc. 9025 Centre Pointe Drive, West Chester, Ohio 45069 (336) 854-2177</w:t>
      </w:r>
    </w:p>
    <w:p w:rsidR="00707C64" w:rsidRPr="001F40D7" w:rsidRDefault="00707C64" w:rsidP="00165A00">
      <w:pPr>
        <w:pStyle w:val="PR3"/>
        <w:numPr>
          <w:ilvl w:val="6"/>
          <w:numId w:val="5"/>
        </w:numPr>
        <w:tabs>
          <w:tab w:val="clear" w:pos="2016"/>
          <w:tab w:val="num" w:pos="1440"/>
        </w:tabs>
        <w:ind w:left="1440" w:hanging="360"/>
        <w:rPr>
          <w:sz w:val="20"/>
        </w:rPr>
      </w:pPr>
      <w:r>
        <w:rPr>
          <w:sz w:val="20"/>
        </w:rPr>
        <w:t>Lane Enterprises, Inc., 3905 Hartzdale Drive Suite 514, Camp Hill, PA 17011 (717) 761-8175.</w:t>
      </w:r>
    </w:p>
    <w:p w:rsidR="008C1B28" w:rsidRPr="00666F56" w:rsidRDefault="008C1B28" w:rsidP="00165A00">
      <w:pPr>
        <w:pStyle w:val="PRT"/>
        <w:numPr>
          <w:ilvl w:val="0"/>
          <w:numId w:val="5"/>
        </w:numPr>
        <w:spacing w:before="240"/>
        <w:rPr>
          <w:sz w:val="20"/>
        </w:rPr>
      </w:pPr>
      <w:r w:rsidRPr="00666F56">
        <w:rPr>
          <w:sz w:val="20"/>
        </w:rPr>
        <w:t>EXECUTION</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EARTHWORK</w:t>
      </w:r>
    </w:p>
    <w:p w:rsidR="008C1B28" w:rsidRPr="00BF3643" w:rsidRDefault="008C1B28" w:rsidP="00165A00">
      <w:pPr>
        <w:pStyle w:val="PR1"/>
        <w:numPr>
          <w:ilvl w:val="4"/>
          <w:numId w:val="7"/>
        </w:numPr>
        <w:tabs>
          <w:tab w:val="clear" w:pos="864"/>
          <w:tab w:val="num" w:pos="720"/>
        </w:tabs>
        <w:spacing w:before="0"/>
        <w:ind w:left="734" w:hanging="547"/>
        <w:rPr>
          <w:i/>
          <w:sz w:val="20"/>
        </w:rPr>
      </w:pPr>
      <w:r w:rsidRPr="00666F56">
        <w:rPr>
          <w:sz w:val="20"/>
        </w:rPr>
        <w:t>Excavation, trenching, and backfilling are specified in Division </w:t>
      </w:r>
      <w:r w:rsidR="00BF3643">
        <w:rPr>
          <w:sz w:val="20"/>
        </w:rPr>
        <w:t>2 “Earthwork”</w:t>
      </w:r>
      <w:r w:rsidR="00BF3643">
        <w:rPr>
          <w:i/>
          <w:sz w:val="20"/>
        </w:rPr>
        <w:t>.</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PIPING INSTALLATION</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 xml:space="preserve">Locations and Arrangements:  </w:t>
      </w:r>
      <w:r w:rsidR="0042490E" w:rsidRPr="00666F56">
        <w:rPr>
          <w:sz w:val="20"/>
        </w:rPr>
        <w:t>Contractor shall install all drainage structures, pipe</w:t>
      </w:r>
      <w:r w:rsidR="00CE75F8">
        <w:rPr>
          <w:sz w:val="20"/>
        </w:rPr>
        <w:t>,</w:t>
      </w:r>
      <w:r w:rsidR="0042490E" w:rsidRPr="00666F56">
        <w:rPr>
          <w:sz w:val="20"/>
        </w:rPr>
        <w:t xml:space="preserve"> and chambers in the locations shown on the drawings and/or as approved by the Owner. Pipe shall be of the type and sizes specified on the drawings and shall be laid accurately to line and grade. Structures shall be accurately located and properly oriented.</w:t>
      </w:r>
      <w:r w:rsidRPr="00666F56">
        <w:rPr>
          <w:sz w:val="20"/>
        </w:rPr>
        <w:t xml:space="preserve"> Where specific installation is not indicated, follow piping manufacturer's written instructions.</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 xml:space="preserve">Install piping beginning at low point, </w:t>
      </w:r>
      <w:r w:rsidR="0025782F" w:rsidRPr="00666F56">
        <w:rPr>
          <w:sz w:val="20"/>
        </w:rPr>
        <w:t xml:space="preserve">on prepared foundation, </w:t>
      </w:r>
      <w:r w:rsidRPr="00666F56">
        <w:rPr>
          <w:sz w:val="20"/>
        </w:rPr>
        <w:t>true to grades and alignment indicated with unbroken continuity of invert.  Place bell ends of piping facing upstream.  Install gaskets, seals, sleeves, and couplings according to manufacturer's written instructions for use of lubricants, cements, and other installation requirements.</w:t>
      </w:r>
      <w:r w:rsidR="0025782F" w:rsidRPr="00666F56">
        <w:rPr>
          <w:sz w:val="20"/>
        </w:rPr>
        <w:t xml:space="preserve"> Lap joint pipes shall be laid with the inside circumferential laps pointing downstream and with the longitudinal laps at the side or quarter points. </w:t>
      </w:r>
    </w:p>
    <w:p w:rsidR="00793715" w:rsidRPr="00666F56" w:rsidRDefault="00793715" w:rsidP="00165A00">
      <w:pPr>
        <w:pStyle w:val="PR1"/>
        <w:numPr>
          <w:ilvl w:val="4"/>
          <w:numId w:val="7"/>
        </w:numPr>
        <w:tabs>
          <w:tab w:val="clear" w:pos="864"/>
          <w:tab w:val="num" w:pos="720"/>
        </w:tabs>
        <w:spacing w:before="0"/>
        <w:ind w:left="720" w:hanging="540"/>
        <w:rPr>
          <w:sz w:val="20"/>
        </w:rPr>
      </w:pPr>
      <w:r w:rsidRPr="00666F56">
        <w:rPr>
          <w:sz w:val="20"/>
        </w:rPr>
        <w:t>Install chambers in accordance with manufacturer’s guidelines. Rows of chambers shall be laid out using spacers or appropriate measurements and markings to ensure proper spacing between rows for proper backfill and compaction as specified by the manufacturer.</w:t>
      </w:r>
    </w:p>
    <w:p w:rsidR="00B14DC6" w:rsidRPr="00666F56" w:rsidRDefault="00B14DC6" w:rsidP="00165A00">
      <w:pPr>
        <w:pStyle w:val="PR1"/>
        <w:numPr>
          <w:ilvl w:val="4"/>
          <w:numId w:val="7"/>
        </w:numPr>
        <w:tabs>
          <w:tab w:val="clear" w:pos="864"/>
          <w:tab w:val="num" w:pos="720"/>
        </w:tabs>
        <w:spacing w:before="0"/>
        <w:ind w:left="720" w:hanging="540"/>
        <w:rPr>
          <w:sz w:val="20"/>
        </w:rPr>
      </w:pPr>
      <w:r w:rsidRPr="00666F56">
        <w:rPr>
          <w:sz w:val="20"/>
        </w:rPr>
        <w:t>Manholes, catch basins</w:t>
      </w:r>
      <w:r w:rsidR="00BC3AC9">
        <w:rPr>
          <w:sz w:val="20"/>
        </w:rPr>
        <w:t>,</w:t>
      </w:r>
      <w:r w:rsidRPr="00666F56">
        <w:rPr>
          <w:sz w:val="20"/>
        </w:rPr>
        <w:t xml:space="preserve"> and drain inlets shall be constructed as soon as the pipe laying reaches the location of the structures. </w:t>
      </w:r>
      <w:r w:rsidR="00793715" w:rsidRPr="00666F56">
        <w:rPr>
          <w:sz w:val="20"/>
        </w:rPr>
        <w:t>If</w:t>
      </w:r>
      <w:r w:rsidRPr="00666F56">
        <w:rPr>
          <w:sz w:val="20"/>
        </w:rPr>
        <w:t xml:space="preserve"> the Contractor continue</w:t>
      </w:r>
      <w:r w:rsidR="00793715" w:rsidRPr="00666F56">
        <w:rPr>
          <w:sz w:val="20"/>
        </w:rPr>
        <w:t>s</w:t>
      </w:r>
      <w:r w:rsidRPr="00666F56">
        <w:rPr>
          <w:sz w:val="20"/>
        </w:rPr>
        <w:t xml:space="preserve"> pipe installation without making provisions for completion of the structures</w:t>
      </w:r>
      <w:r w:rsidR="00BC3AC9">
        <w:rPr>
          <w:sz w:val="20"/>
        </w:rPr>
        <w:t>,</w:t>
      </w:r>
      <w:r w:rsidRPr="00666F56">
        <w:rPr>
          <w:sz w:val="20"/>
        </w:rPr>
        <w:t xml:space="preserve"> the Owner shall have the authority to stop the pipe installation until the structure is completed.</w:t>
      </w:r>
    </w:p>
    <w:p w:rsidR="00B14DC6" w:rsidRPr="00666F56" w:rsidRDefault="00B14DC6" w:rsidP="00165A00">
      <w:pPr>
        <w:pStyle w:val="PR1"/>
        <w:numPr>
          <w:ilvl w:val="4"/>
          <w:numId w:val="7"/>
        </w:numPr>
        <w:tabs>
          <w:tab w:val="clear" w:pos="864"/>
          <w:tab w:val="num" w:pos="720"/>
        </w:tabs>
        <w:spacing w:before="0"/>
        <w:ind w:left="720" w:hanging="540"/>
        <w:rPr>
          <w:sz w:val="20"/>
        </w:rPr>
      </w:pPr>
      <w:r w:rsidRPr="00666F56">
        <w:rPr>
          <w:sz w:val="20"/>
        </w:rPr>
        <w:t>Any structure which is miss-</w:t>
      </w:r>
      <w:r w:rsidR="00793715" w:rsidRPr="00666F56">
        <w:rPr>
          <w:sz w:val="20"/>
        </w:rPr>
        <w:t>located or</w:t>
      </w:r>
      <w:r w:rsidRPr="00666F56">
        <w:rPr>
          <w:sz w:val="20"/>
        </w:rPr>
        <w:t xml:space="preserve"> oriented improperly shall be removed and reconstructed at its proper location, alignment</w:t>
      </w:r>
      <w:r w:rsidR="00BC3AC9">
        <w:rPr>
          <w:sz w:val="20"/>
        </w:rPr>
        <w:t>,</w:t>
      </w:r>
      <w:r w:rsidRPr="00666F56">
        <w:rPr>
          <w:sz w:val="20"/>
        </w:rPr>
        <w:t xml:space="preserve"> and orientation without cost to the Owner.</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 xml:space="preserve">Install manholes for changes in direction unless fittings are indicated.  Use fittings for branch connections unless direct tap into existing </w:t>
      </w:r>
      <w:r w:rsidR="0042490E" w:rsidRPr="00666F56">
        <w:rPr>
          <w:sz w:val="20"/>
        </w:rPr>
        <w:t xml:space="preserve">storm drainage </w:t>
      </w:r>
      <w:r w:rsidRPr="00666F56">
        <w:rPr>
          <w:sz w:val="20"/>
        </w:rPr>
        <w:t>is indicated.</w:t>
      </w:r>
    </w:p>
    <w:p w:rsidR="00793715" w:rsidRPr="00666F56" w:rsidRDefault="00793715" w:rsidP="00165A00">
      <w:pPr>
        <w:pStyle w:val="PR1"/>
        <w:numPr>
          <w:ilvl w:val="4"/>
          <w:numId w:val="7"/>
        </w:numPr>
        <w:tabs>
          <w:tab w:val="clear" w:pos="864"/>
          <w:tab w:val="num" w:pos="720"/>
        </w:tabs>
        <w:spacing w:before="0"/>
        <w:ind w:left="720" w:hanging="540"/>
        <w:rPr>
          <w:sz w:val="20"/>
        </w:rPr>
      </w:pPr>
      <w:r w:rsidRPr="00666F56">
        <w:rPr>
          <w:sz w:val="20"/>
        </w:rPr>
        <w:t>Precast drainage structures shall be assembled in accordance with the manufacturer’s instructions to form a sound structural unit.</w:t>
      </w:r>
    </w:p>
    <w:p w:rsidR="00793715" w:rsidRPr="00666F56" w:rsidRDefault="00793715" w:rsidP="00165A00">
      <w:pPr>
        <w:pStyle w:val="PR1"/>
        <w:numPr>
          <w:ilvl w:val="4"/>
          <w:numId w:val="7"/>
        </w:numPr>
        <w:tabs>
          <w:tab w:val="clear" w:pos="864"/>
          <w:tab w:val="num" w:pos="720"/>
        </w:tabs>
        <w:spacing w:before="0"/>
        <w:ind w:left="720" w:hanging="540"/>
        <w:rPr>
          <w:sz w:val="20"/>
        </w:rPr>
      </w:pPr>
      <w:r w:rsidRPr="00666F56">
        <w:rPr>
          <w:sz w:val="20"/>
        </w:rPr>
        <w:t>Cast-in-Place drainage structures shall be installed in accordance with the details or referenced specifications shown on the drawings. Concrete shall comply with the requirements of this section.</w:t>
      </w:r>
    </w:p>
    <w:p w:rsidR="00793715" w:rsidRPr="00666F56" w:rsidRDefault="00793715" w:rsidP="00165A00">
      <w:pPr>
        <w:pStyle w:val="PR1"/>
        <w:numPr>
          <w:ilvl w:val="4"/>
          <w:numId w:val="7"/>
        </w:numPr>
        <w:tabs>
          <w:tab w:val="clear" w:pos="864"/>
          <w:tab w:val="num" w:pos="720"/>
        </w:tabs>
        <w:spacing w:before="0"/>
        <w:ind w:left="720" w:hanging="540"/>
        <w:rPr>
          <w:sz w:val="20"/>
        </w:rPr>
      </w:pPr>
      <w:r w:rsidRPr="00666F56">
        <w:rPr>
          <w:sz w:val="20"/>
        </w:rPr>
        <w:t xml:space="preserve">Solid concrete brick masonry structures shall be installed in accordance with the details or referenced specifications shown on the drawings. Only solid masonry units may be used. Minimum wall thickness shall be 8 </w:t>
      </w:r>
      <w:r w:rsidR="005A5121">
        <w:rPr>
          <w:sz w:val="20"/>
        </w:rPr>
        <w:t>in.</w:t>
      </w:r>
      <w:r w:rsidR="005A5121" w:rsidRPr="00666F56">
        <w:rPr>
          <w:sz w:val="20"/>
        </w:rPr>
        <w:t xml:space="preserve"> </w:t>
      </w:r>
      <w:r w:rsidRPr="00666F56">
        <w:rPr>
          <w:sz w:val="20"/>
        </w:rPr>
        <w:t xml:space="preserve">and minimum bottom slab thickness shall be 6 </w:t>
      </w:r>
      <w:r w:rsidR="00D05A4B">
        <w:rPr>
          <w:sz w:val="20"/>
        </w:rPr>
        <w:t>in.</w:t>
      </w:r>
      <w:r w:rsidR="00D05A4B" w:rsidRPr="00666F56">
        <w:rPr>
          <w:sz w:val="20"/>
        </w:rPr>
        <w:t xml:space="preserve"> </w:t>
      </w:r>
      <w:r w:rsidRPr="00666F56">
        <w:rPr>
          <w:sz w:val="20"/>
        </w:rPr>
        <w:t xml:space="preserve">and extended a minimum of 6 </w:t>
      </w:r>
      <w:r w:rsidR="00D05A4B">
        <w:rPr>
          <w:sz w:val="20"/>
        </w:rPr>
        <w:t>in.</w:t>
      </w:r>
      <w:r w:rsidR="00D05A4B" w:rsidRPr="00666F56">
        <w:rPr>
          <w:sz w:val="20"/>
        </w:rPr>
        <w:t xml:space="preserve"> </w:t>
      </w:r>
      <w:r w:rsidRPr="00666F56">
        <w:rPr>
          <w:sz w:val="20"/>
        </w:rPr>
        <w:t>outside the structure.</w:t>
      </w:r>
    </w:p>
    <w:p w:rsidR="00B9000A" w:rsidRPr="00EF6C41" w:rsidRDefault="000B3442" w:rsidP="00B9000A">
      <w:pPr>
        <w:pStyle w:val="PR1"/>
        <w:numPr>
          <w:ilvl w:val="4"/>
          <w:numId w:val="7"/>
        </w:numPr>
        <w:tabs>
          <w:tab w:val="clear" w:pos="864"/>
          <w:tab w:val="num" w:pos="720"/>
        </w:tabs>
        <w:spacing w:before="0"/>
        <w:ind w:left="720" w:hanging="540"/>
        <w:rPr>
          <w:sz w:val="20"/>
        </w:rPr>
      </w:pPr>
      <w:r w:rsidRPr="000B3442">
        <w:rPr>
          <w:sz w:val="20"/>
        </w:rPr>
        <w:t xml:space="preserve">Fittings and Connections: </w:t>
      </w:r>
    </w:p>
    <w:p w:rsidR="00B9000A" w:rsidRPr="00EF6C41" w:rsidRDefault="000B3442" w:rsidP="00B9000A">
      <w:pPr>
        <w:pStyle w:val="PR2"/>
        <w:numPr>
          <w:ilvl w:val="5"/>
          <w:numId w:val="7"/>
        </w:numPr>
        <w:tabs>
          <w:tab w:val="clear" w:pos="1440"/>
          <w:tab w:val="num" w:pos="1080"/>
        </w:tabs>
        <w:ind w:left="1080" w:hanging="360"/>
        <w:rPr>
          <w:sz w:val="20"/>
        </w:rPr>
      </w:pPr>
      <w:r w:rsidRPr="000B3442">
        <w:rPr>
          <w:sz w:val="20"/>
        </w:rPr>
        <w:t xml:space="preserve">Silt-Tight Connections:  Reinforced concrete pipe connections to drainage structures shall be made so that the pipe does not project beyond the inside wall of the drainage structure and shall be grouted only with Non-Shrink Grout (ASTM C1107) per detail to make smooth and uniform surfaces on the inside of the structure. Connection material shall not include large stone, broken block or other deleterious material. </w:t>
      </w:r>
    </w:p>
    <w:p w:rsidR="00B9000A" w:rsidRPr="00EF6C41" w:rsidRDefault="000B3442" w:rsidP="00B9000A">
      <w:pPr>
        <w:pStyle w:val="PR2"/>
        <w:numPr>
          <w:ilvl w:val="5"/>
          <w:numId w:val="7"/>
        </w:numPr>
        <w:tabs>
          <w:tab w:val="clear" w:pos="1440"/>
          <w:tab w:val="num" w:pos="1080"/>
        </w:tabs>
        <w:ind w:left="1080" w:hanging="360"/>
        <w:rPr>
          <w:sz w:val="20"/>
        </w:rPr>
      </w:pPr>
      <w:r w:rsidRPr="000B3442">
        <w:rPr>
          <w:sz w:val="20"/>
        </w:rPr>
        <w:t>Leak-Resistant Connections:  Provide a flexible, leak-resistant boot connection to drainage structures for ALL flexible pipe materials (PVC, HDPE, CMP, DIP, etc.).  For HDPE pipe, provide a flexible boot connection in accordance with ASTM F2510.  Where designated on the drawings, provide a boot connection for reinforced concrete pipe meeting ASTM C923.  Bottom invert connections shall be constructed of concrete form smooth to provide a bench between pipe inverts unless otherwise detailed on the plans.</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Install proper size increasers, reducers, and couplings where different sizes or materials of pipes and fittings are connected.  Reducing size of piping in direction of flow is prohibited.</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When installing pipe under streets or other obstructions that cannot be disturbed, use pipe-jacking process of micro</w:t>
      </w:r>
      <w:r w:rsidR="008F5EC1" w:rsidRPr="00666F56">
        <w:rPr>
          <w:sz w:val="20"/>
        </w:rPr>
        <w:t>-</w:t>
      </w:r>
      <w:r w:rsidRPr="00666F56">
        <w:rPr>
          <w:sz w:val="20"/>
        </w:rPr>
        <w:t>tunneling.</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Install gravity-flow, non</w:t>
      </w:r>
      <w:r w:rsidR="008F5EC1" w:rsidRPr="001F40D7">
        <w:rPr>
          <w:sz w:val="20"/>
        </w:rPr>
        <w:t>-</w:t>
      </w:r>
      <w:r w:rsidRPr="001F40D7">
        <w:rPr>
          <w:sz w:val="20"/>
        </w:rPr>
        <w:t>pressure drainage piping according to the following:</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piping pitched down in direction of flow.</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 xml:space="preserve">Install piping </w:t>
      </w:r>
      <w:r w:rsidRPr="001F40D7">
        <w:rPr>
          <w:rStyle w:val="IP"/>
          <w:color w:val="auto"/>
          <w:sz w:val="20"/>
        </w:rPr>
        <w:t>NPS 6</w:t>
      </w:r>
      <w:r w:rsidRPr="001F40D7">
        <w:rPr>
          <w:rStyle w:val="SI"/>
          <w:color w:val="auto"/>
          <w:sz w:val="20"/>
        </w:rPr>
        <w:t xml:space="preserve"> (DN 150)</w:t>
      </w:r>
      <w:r w:rsidR="00FB3667" w:rsidRPr="001F40D7">
        <w:rPr>
          <w:sz w:val="20"/>
        </w:rPr>
        <w:t xml:space="preserve"> </w:t>
      </w:r>
      <w:r w:rsidRPr="001F40D7">
        <w:rPr>
          <w:sz w:val="20"/>
        </w:rPr>
        <w:t>and larger with restrained joints at tee fittings and at changes in direction.  Use corrosion-resistant rods, pipe</w:t>
      </w:r>
      <w:r w:rsidR="00BC3AC9">
        <w:rPr>
          <w:sz w:val="20"/>
        </w:rPr>
        <w:t>,</w:t>
      </w:r>
      <w:r w:rsidRPr="001F40D7">
        <w:rPr>
          <w:sz w:val="20"/>
        </w:rPr>
        <w:t xml:space="preserve"> or fitting manufacturer's proprietary restraint system, or cast-in-place concrete supports or anchors.</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 xml:space="preserve">Install piping with </w:t>
      </w:r>
      <w:r w:rsidR="008F079A" w:rsidRPr="001F40D7">
        <w:rPr>
          <w:sz w:val="20"/>
        </w:rPr>
        <w:t>24</w:t>
      </w:r>
      <w:r w:rsidR="005A5121">
        <w:rPr>
          <w:rStyle w:val="IP"/>
          <w:color w:val="auto"/>
          <w:sz w:val="20"/>
        </w:rPr>
        <w:t xml:space="preserve"> in.</w:t>
      </w:r>
      <w:r w:rsidRPr="001F40D7">
        <w:rPr>
          <w:rStyle w:val="SI"/>
          <w:color w:val="auto"/>
          <w:sz w:val="20"/>
        </w:rPr>
        <w:t xml:space="preserve"> (</w:t>
      </w:r>
      <w:r w:rsidR="008F079A" w:rsidRPr="001F40D7">
        <w:rPr>
          <w:rStyle w:val="SI"/>
          <w:color w:val="auto"/>
          <w:sz w:val="20"/>
        </w:rPr>
        <w:t>610</w:t>
      </w:r>
      <w:r w:rsidR="005A5121">
        <w:rPr>
          <w:rStyle w:val="SI"/>
          <w:color w:val="auto"/>
          <w:sz w:val="20"/>
        </w:rPr>
        <w:t xml:space="preserve"> </w:t>
      </w:r>
      <w:r w:rsidRPr="001F40D7">
        <w:rPr>
          <w:rStyle w:val="SI"/>
          <w:color w:val="auto"/>
          <w:sz w:val="20"/>
        </w:rPr>
        <w:t>mm)</w:t>
      </w:r>
      <w:r w:rsidRPr="001F40D7">
        <w:rPr>
          <w:sz w:val="20"/>
        </w:rPr>
        <w:t xml:space="preserve"> minimum cover.</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hub-and-spigot, cast-iron soil piping according to CISPI's "Cast Iron Soil Pipe and Fittings Handbook."</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hubless cast-iron soil piping according to CISPI 310 and CISPI's "Cast Iron Soil Pipe and Fittings Handbook."</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ductile-iron piping and special fittings according to AWWA C600 or AWWA M41.</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corrugated steel piping according to ASTM A798</w:t>
      </w:r>
      <w:r w:rsidR="003876DC" w:rsidRPr="001F40D7">
        <w:rPr>
          <w:sz w:val="20"/>
        </w:rPr>
        <w:t xml:space="preserve"> and</w:t>
      </w:r>
      <w:r w:rsidR="00823016">
        <w:rPr>
          <w:sz w:val="20"/>
        </w:rPr>
        <w:t>/or Section 26 of the AASHTO LRFD Bridge Construction Specifications</w:t>
      </w:r>
      <w:r w:rsidRPr="001F40D7">
        <w:rPr>
          <w:sz w:val="20"/>
        </w:rPr>
        <w:t>.</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 xml:space="preserve">Install </w:t>
      </w:r>
      <w:r w:rsidR="00A970B7" w:rsidRPr="001F40D7">
        <w:rPr>
          <w:sz w:val="20"/>
        </w:rPr>
        <w:t>HDPE</w:t>
      </w:r>
      <w:r w:rsidRPr="001F40D7">
        <w:rPr>
          <w:sz w:val="20"/>
        </w:rPr>
        <w:t xml:space="preserve"> piping according to</w:t>
      </w:r>
      <w:r w:rsidR="003876DC" w:rsidRPr="001F40D7">
        <w:rPr>
          <w:sz w:val="20"/>
        </w:rPr>
        <w:t xml:space="preserve"> </w:t>
      </w:r>
      <w:r w:rsidRPr="001F40D7">
        <w:rPr>
          <w:sz w:val="20"/>
        </w:rPr>
        <w:t>ASTM D2321</w:t>
      </w:r>
      <w:r w:rsidR="00823016">
        <w:rPr>
          <w:sz w:val="20"/>
        </w:rPr>
        <w:t xml:space="preserve"> and/or Section 30 of the AASHTO LRFD Bridge Construction Specifications.</w:t>
      </w:r>
      <w:r w:rsidRPr="001F40D7">
        <w:rPr>
          <w:sz w:val="20"/>
        </w:rPr>
        <w:t>.</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PVC profile gravity sewer piping according to ASTM D2321 and ASTM F1668.</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Install reinforced-concrete sewer piping according to ASTM C1479 and ACPA's "Concrete Pipe Installation Manual."</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1F40D7">
        <w:rPr>
          <w:sz w:val="20"/>
        </w:rPr>
        <w:t>Install corrosion-protection piping encasement over the following underground metal piping</w:t>
      </w:r>
      <w:r w:rsidRPr="00666F56">
        <w:rPr>
          <w:sz w:val="20"/>
        </w:rPr>
        <w:t xml:space="preserve"> according to ASTM A674 or AWWA C105:</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Hub-and-spigot, cast-iron soil pipe and fittings.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Hubless cast-iron soil pipe and fittings.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Ductile-iron pipe and fittings.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Expansion joints and deflection fittings.</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PIPE JOINT CONSTRUCTION</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Join gravity-flow, nonpressure drainage piping according to the following:</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hub-and-spigot, cast-iron soil piping with gasketed joints according to CISPI's "Cast Iron Soil Pipe and Fittings Handbook" for compression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hub-and-spigot, cast-iron soil piping with calked joints according to CISPI's "Cast Iron Soil Pipe and Fittings Handbook" for lead and oakum calked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hubless cast-iron soil piping according to CISPI 310 and CISPI's "Cast Iron Soil Pipe and Fittings Handbook" for hubless-coupling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ductile-iron culvert piping according to AWWA C600 for push-on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ductile-iron piping and special fittings according to AWWA C600 or AWWA M41.</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corrugated steel sewer piping according to ASTM A798/A798M.</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 xml:space="preserve">Join </w:t>
      </w:r>
      <w:r w:rsidR="001A1F56" w:rsidRPr="00666F56">
        <w:rPr>
          <w:sz w:val="20"/>
        </w:rPr>
        <w:t>HDPE pipe</w:t>
      </w:r>
      <w:r w:rsidRPr="00666F56">
        <w:rPr>
          <w:sz w:val="20"/>
        </w:rPr>
        <w:t xml:space="preserve"> according to ASTM D2321</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PVC cellular-core piping according to ASTM D2321 and ASTM F891 for solvent-cemented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PVC corrugated sewer piping according to ASTM D2321 for elastomeric-seal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PVC sewer piping according to ASTM D2321 and ASTM D3034 for elastomeric-seal joints or ASTM D3034 for elastomeric-gasketed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PVC profile gravity sewer piping according to ASTM D2321 for elastomeric-seal joints or ASTM F794 for gasketed joints.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Join reinforced-concrete sewer piping according to ACPA's "Concrete Pipe Installation Manual" for rubber-gasketed joints</w:t>
      </w:r>
      <w:r w:rsidR="00B9000A">
        <w:rPr>
          <w:sz w:val="20"/>
        </w:rPr>
        <w:t xml:space="preserve"> for leak-resistant systems or butyl rubber sealant materials for soil tight systems.</w:t>
      </w:r>
    </w:p>
    <w:p w:rsidR="000B3442" w:rsidRPr="000B3442" w:rsidRDefault="008C1B28" w:rsidP="000B3442">
      <w:pPr>
        <w:pStyle w:val="PR2"/>
        <w:numPr>
          <w:ilvl w:val="5"/>
          <w:numId w:val="7"/>
        </w:numPr>
        <w:tabs>
          <w:tab w:val="clear" w:pos="1440"/>
          <w:tab w:val="num" w:pos="1080"/>
        </w:tabs>
        <w:ind w:left="1080" w:hanging="360"/>
        <w:rPr>
          <w:sz w:val="20"/>
        </w:rPr>
      </w:pPr>
      <w:r w:rsidRPr="00666F56">
        <w:rPr>
          <w:sz w:val="20"/>
        </w:rPr>
        <w:t>Join dissimilar pipe materials with nonpressure-type flexible couplings.</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BACKWATER VALVE INSTALLATION</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Install horizontal-type backwater valves in piping where indicated.</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Install combination horizontal and manual gate-valve type in piping and in manholes where indicated.</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Install terminal-type backwater valves on end of piping and in manholes where indicated.</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CLEANOUT INSTALLATION</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Install cleanouts and riser extensions from sewer pipes to cleanouts at grade.  Use cast-iron soil pipe fittings in sewer pipes at branches for cleanouts and cast-iron soil pipe for riser extensions to cleanouts.  Install piping so cleanouts open in direction of flow in sewer pipe.</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Use Heavy-Duty, top-loading classification cleanouts in vehicle-traffic servic</w:t>
      </w:r>
      <w:r w:rsidR="00E33B55" w:rsidRPr="001F40D7">
        <w:rPr>
          <w:sz w:val="20"/>
        </w:rPr>
        <w:t>e</w:t>
      </w:r>
      <w:r w:rsidRPr="001F40D7">
        <w:rPr>
          <w:sz w:val="20"/>
        </w:rPr>
        <w:t xml:space="preserve"> areas.</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 xml:space="preserve">Set cleanout frames and covers in cast-in-place concrete, </w:t>
      </w:r>
      <w:r w:rsidR="00E33B55" w:rsidRPr="001F40D7">
        <w:rPr>
          <w:sz w:val="20"/>
        </w:rPr>
        <w:t>24</w:t>
      </w:r>
      <w:r w:rsidRPr="001F40D7">
        <w:rPr>
          <w:rStyle w:val="IP"/>
          <w:color w:val="auto"/>
          <w:sz w:val="20"/>
        </w:rPr>
        <w:t xml:space="preserve"> by </w:t>
      </w:r>
      <w:r w:rsidR="00E33B55" w:rsidRPr="001F40D7">
        <w:rPr>
          <w:rStyle w:val="IP"/>
          <w:color w:val="auto"/>
          <w:sz w:val="20"/>
        </w:rPr>
        <w:t xml:space="preserve">24 </w:t>
      </w:r>
      <w:r w:rsidRPr="001F40D7">
        <w:rPr>
          <w:rStyle w:val="IP"/>
          <w:color w:val="auto"/>
          <w:sz w:val="20"/>
        </w:rPr>
        <w:t xml:space="preserve">by </w:t>
      </w:r>
      <w:r w:rsidR="00E33B55" w:rsidRPr="001F40D7">
        <w:rPr>
          <w:rStyle w:val="IP"/>
          <w:color w:val="auto"/>
          <w:sz w:val="20"/>
        </w:rPr>
        <w:t xml:space="preserve">6 </w:t>
      </w:r>
      <w:r w:rsidR="005A5121">
        <w:rPr>
          <w:rStyle w:val="IP"/>
          <w:color w:val="auto"/>
          <w:sz w:val="20"/>
        </w:rPr>
        <w:t>in.</w:t>
      </w:r>
      <w:r w:rsidR="005A5121" w:rsidRPr="001F40D7">
        <w:rPr>
          <w:rStyle w:val="SI"/>
          <w:color w:val="auto"/>
          <w:sz w:val="20"/>
        </w:rPr>
        <w:t xml:space="preserve"> </w:t>
      </w:r>
      <w:r w:rsidRPr="001F40D7">
        <w:rPr>
          <w:rStyle w:val="SI"/>
          <w:color w:val="auto"/>
          <w:sz w:val="20"/>
        </w:rPr>
        <w:t>(</w:t>
      </w:r>
      <w:r w:rsidR="00E33B55" w:rsidRPr="001F40D7">
        <w:rPr>
          <w:rStyle w:val="SI"/>
          <w:color w:val="auto"/>
          <w:sz w:val="20"/>
        </w:rPr>
        <w:t xml:space="preserve">600 </w:t>
      </w:r>
      <w:r w:rsidRPr="001F40D7">
        <w:rPr>
          <w:rStyle w:val="SI"/>
          <w:color w:val="auto"/>
          <w:sz w:val="20"/>
        </w:rPr>
        <w:t xml:space="preserve">by </w:t>
      </w:r>
      <w:r w:rsidR="00E33B55" w:rsidRPr="001F40D7">
        <w:rPr>
          <w:rStyle w:val="SI"/>
          <w:color w:val="auto"/>
          <w:sz w:val="20"/>
        </w:rPr>
        <w:t xml:space="preserve">600 </w:t>
      </w:r>
      <w:r w:rsidRPr="001F40D7">
        <w:rPr>
          <w:rStyle w:val="SI"/>
          <w:color w:val="auto"/>
          <w:sz w:val="20"/>
        </w:rPr>
        <w:t xml:space="preserve">by </w:t>
      </w:r>
      <w:r w:rsidR="00E33B55" w:rsidRPr="001F40D7">
        <w:rPr>
          <w:rStyle w:val="SI"/>
          <w:color w:val="auto"/>
          <w:sz w:val="20"/>
        </w:rPr>
        <w:t xml:space="preserve">150 </w:t>
      </w:r>
      <w:r w:rsidRPr="001F40D7">
        <w:rPr>
          <w:rStyle w:val="SI"/>
          <w:color w:val="auto"/>
          <w:sz w:val="20"/>
        </w:rPr>
        <w:t>mm)</w:t>
      </w:r>
      <w:r w:rsidR="00E33B55" w:rsidRPr="001F40D7">
        <w:rPr>
          <w:sz w:val="20"/>
        </w:rPr>
        <w:t xml:space="preserve"> </w:t>
      </w:r>
      <w:r w:rsidRPr="001F40D7">
        <w:rPr>
          <w:sz w:val="20"/>
        </w:rPr>
        <w:t>deep.  Set with tops</w:t>
      </w:r>
      <w:r w:rsidR="00E33B55" w:rsidRPr="001F40D7">
        <w:rPr>
          <w:sz w:val="20"/>
        </w:rPr>
        <w:t xml:space="preserve"> flush with adjacent</w:t>
      </w:r>
      <w:r w:rsidRPr="001F40D7">
        <w:rPr>
          <w:sz w:val="20"/>
        </w:rPr>
        <w:t xml:space="preserve"> grade.</w:t>
      </w:r>
      <w:r w:rsidR="00E33B55" w:rsidRPr="001F40D7">
        <w:rPr>
          <w:sz w:val="20"/>
        </w:rPr>
        <w:t xml:space="preserve"> At pavement areas and at roads set frames and covers with tops flush pavement surface.</w:t>
      </w:r>
    </w:p>
    <w:p w:rsidR="008C1B28" w:rsidRPr="001F40D7" w:rsidRDefault="008C1B28" w:rsidP="00165A00">
      <w:pPr>
        <w:pStyle w:val="ART"/>
        <w:numPr>
          <w:ilvl w:val="3"/>
          <w:numId w:val="7"/>
        </w:numPr>
        <w:tabs>
          <w:tab w:val="clear" w:pos="864"/>
          <w:tab w:val="num" w:pos="720"/>
        </w:tabs>
        <w:spacing w:before="240"/>
        <w:ind w:left="720" w:hanging="720"/>
        <w:rPr>
          <w:sz w:val="20"/>
        </w:rPr>
      </w:pPr>
      <w:r w:rsidRPr="001F40D7">
        <w:rPr>
          <w:sz w:val="20"/>
        </w:rPr>
        <w:t>DRAIN INSTALLATION</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Install type of drains in locations indicated.</w:t>
      </w:r>
    </w:p>
    <w:p w:rsidR="008C1B28" w:rsidRPr="001F40D7" w:rsidRDefault="008C1B28" w:rsidP="00165A00">
      <w:pPr>
        <w:pStyle w:val="PR2"/>
        <w:numPr>
          <w:ilvl w:val="5"/>
          <w:numId w:val="7"/>
        </w:numPr>
        <w:tabs>
          <w:tab w:val="clear" w:pos="1440"/>
          <w:tab w:val="num" w:pos="1080"/>
        </w:tabs>
        <w:ind w:left="1080" w:hanging="360"/>
        <w:rPr>
          <w:sz w:val="20"/>
        </w:rPr>
      </w:pPr>
      <w:r w:rsidRPr="001F40D7">
        <w:rPr>
          <w:sz w:val="20"/>
        </w:rPr>
        <w:t>Use Heavy-Duty, top-loading classification drains in</w:t>
      </w:r>
      <w:r w:rsidR="00E33B55" w:rsidRPr="001F40D7">
        <w:rPr>
          <w:sz w:val="20"/>
        </w:rPr>
        <w:t xml:space="preserve"> vehicle service areas.</w:t>
      </w:r>
      <w:r w:rsidRPr="001F40D7">
        <w:rPr>
          <w:sz w:val="20"/>
        </w:rPr>
        <w:t xml:space="preserve"> </w:t>
      </w:r>
    </w:p>
    <w:p w:rsidR="008C1B28" w:rsidRPr="001F40D7" w:rsidRDefault="00E71F2C" w:rsidP="00165A00">
      <w:pPr>
        <w:pStyle w:val="PR1"/>
        <w:numPr>
          <w:ilvl w:val="4"/>
          <w:numId w:val="7"/>
        </w:numPr>
        <w:tabs>
          <w:tab w:val="clear" w:pos="864"/>
          <w:tab w:val="num" w:pos="720"/>
        </w:tabs>
        <w:spacing w:before="0"/>
        <w:ind w:left="720" w:hanging="540"/>
        <w:rPr>
          <w:sz w:val="20"/>
        </w:rPr>
      </w:pPr>
      <w:r w:rsidRPr="001F40D7">
        <w:rPr>
          <w:sz w:val="20"/>
        </w:rPr>
        <w:t xml:space="preserve">Install drains according to details on the plans and manufacturer’s installation </w:t>
      </w:r>
      <w:r w:rsidR="005F199F" w:rsidRPr="001F40D7">
        <w:rPr>
          <w:sz w:val="20"/>
        </w:rPr>
        <w:t>requirements</w:t>
      </w:r>
      <w:r w:rsidRPr="001F40D7">
        <w:rPr>
          <w:sz w:val="20"/>
        </w:rPr>
        <w:t>.</w:t>
      </w:r>
      <w:r w:rsidR="008C1B28" w:rsidRPr="001F40D7">
        <w:rPr>
          <w:sz w:val="20"/>
        </w:rPr>
        <w:t>.</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Fasten grates to drains if indicated.</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Set drain frames and covers with tops flush with pavement surface.</w:t>
      </w:r>
    </w:p>
    <w:p w:rsidR="008C1B28" w:rsidRPr="001F40D7" w:rsidRDefault="008C1B28" w:rsidP="00165A00">
      <w:pPr>
        <w:pStyle w:val="PR1"/>
        <w:numPr>
          <w:ilvl w:val="4"/>
          <w:numId w:val="7"/>
        </w:numPr>
        <w:tabs>
          <w:tab w:val="clear" w:pos="864"/>
          <w:tab w:val="num" w:pos="720"/>
        </w:tabs>
        <w:spacing w:before="0"/>
        <w:ind w:left="720" w:hanging="540"/>
        <w:rPr>
          <w:sz w:val="20"/>
        </w:rPr>
      </w:pPr>
      <w:r w:rsidRPr="001F40D7">
        <w:rPr>
          <w:sz w:val="20"/>
        </w:rPr>
        <w:t>Assemble trench sections with flanged joints.</w:t>
      </w:r>
    </w:p>
    <w:p w:rsidR="008C1B28" w:rsidRPr="001F40D7" w:rsidRDefault="008C1B28" w:rsidP="00165A00">
      <w:pPr>
        <w:pStyle w:val="ART"/>
        <w:numPr>
          <w:ilvl w:val="3"/>
          <w:numId w:val="7"/>
        </w:numPr>
        <w:tabs>
          <w:tab w:val="clear" w:pos="864"/>
          <w:tab w:val="num" w:pos="720"/>
        </w:tabs>
        <w:spacing w:before="240"/>
        <w:ind w:left="720" w:hanging="720"/>
        <w:rPr>
          <w:sz w:val="20"/>
        </w:rPr>
      </w:pPr>
      <w:r w:rsidRPr="001F40D7">
        <w:rPr>
          <w:sz w:val="20"/>
        </w:rPr>
        <w:t>MANHOLE INSTALLATION</w:t>
      </w:r>
    </w:p>
    <w:p w:rsidR="008C1B28" w:rsidRPr="001F40D7" w:rsidRDefault="008C1B28" w:rsidP="00165A00">
      <w:pPr>
        <w:pStyle w:val="PR1"/>
        <w:numPr>
          <w:ilvl w:val="4"/>
          <w:numId w:val="7"/>
        </w:numPr>
        <w:tabs>
          <w:tab w:val="clear" w:pos="864"/>
          <w:tab w:val="num" w:pos="720"/>
        </w:tabs>
        <w:spacing w:before="0"/>
        <w:ind w:left="734" w:hanging="547"/>
        <w:rPr>
          <w:sz w:val="20"/>
        </w:rPr>
      </w:pPr>
      <w:r w:rsidRPr="001F40D7">
        <w:rPr>
          <w:sz w:val="20"/>
        </w:rPr>
        <w:t>General:  Install manholes, complete with appurtenances and accessories indicated.</w:t>
      </w:r>
    </w:p>
    <w:p w:rsidR="008C1B28" w:rsidRPr="001F40D7" w:rsidRDefault="008C1B28" w:rsidP="00165A00">
      <w:pPr>
        <w:pStyle w:val="PR1"/>
        <w:numPr>
          <w:ilvl w:val="4"/>
          <w:numId w:val="7"/>
        </w:numPr>
        <w:tabs>
          <w:tab w:val="clear" w:pos="864"/>
          <w:tab w:val="num" w:pos="720"/>
        </w:tabs>
        <w:spacing w:before="0"/>
        <w:ind w:left="734" w:hanging="547"/>
        <w:rPr>
          <w:sz w:val="20"/>
        </w:rPr>
      </w:pPr>
      <w:r w:rsidRPr="001F40D7">
        <w:rPr>
          <w:sz w:val="20"/>
        </w:rPr>
        <w:t>Install precast concrete manhole sections with sealants according to ASTM C891.</w:t>
      </w:r>
    </w:p>
    <w:p w:rsidR="008C1B28" w:rsidRPr="001F40D7" w:rsidRDefault="008C1B28" w:rsidP="00165A00">
      <w:pPr>
        <w:pStyle w:val="PR1"/>
        <w:numPr>
          <w:ilvl w:val="4"/>
          <w:numId w:val="7"/>
        </w:numPr>
        <w:tabs>
          <w:tab w:val="clear" w:pos="864"/>
          <w:tab w:val="num" w:pos="720"/>
        </w:tabs>
        <w:spacing w:before="0"/>
        <w:ind w:left="734" w:hanging="547"/>
        <w:rPr>
          <w:sz w:val="20"/>
        </w:rPr>
      </w:pPr>
      <w:r w:rsidRPr="001F40D7">
        <w:rPr>
          <w:sz w:val="20"/>
        </w:rPr>
        <w:t>Where specific manhole construction is not indicated, follow manhole manufacturer's written instructions.</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1F40D7">
        <w:rPr>
          <w:sz w:val="20"/>
        </w:rPr>
        <w:t xml:space="preserve">Set tops of frames and covers flush with finished surface of manholes that occur in pavements.  Set tops </w:t>
      </w:r>
      <w:r w:rsidRPr="001F40D7">
        <w:rPr>
          <w:rStyle w:val="IP"/>
          <w:color w:val="auto"/>
          <w:sz w:val="20"/>
        </w:rPr>
        <w:t xml:space="preserve">3 </w:t>
      </w:r>
      <w:r w:rsidR="005A5121">
        <w:rPr>
          <w:rStyle w:val="IP"/>
          <w:color w:val="auto"/>
          <w:sz w:val="20"/>
        </w:rPr>
        <w:t>in.</w:t>
      </w:r>
      <w:r w:rsidR="005A5121" w:rsidRPr="001F40D7">
        <w:rPr>
          <w:rStyle w:val="SI"/>
          <w:color w:val="auto"/>
          <w:sz w:val="20"/>
        </w:rPr>
        <w:t xml:space="preserve"> </w:t>
      </w:r>
      <w:r w:rsidRPr="001F40D7">
        <w:rPr>
          <w:rStyle w:val="SI"/>
          <w:color w:val="auto"/>
          <w:sz w:val="20"/>
        </w:rPr>
        <w:t>(76 mm</w:t>
      </w:r>
      <w:r w:rsidR="00E71F2C" w:rsidRPr="001F40D7">
        <w:rPr>
          <w:rStyle w:val="SI"/>
          <w:color w:val="auto"/>
          <w:sz w:val="20"/>
        </w:rPr>
        <w:t>)</w:t>
      </w:r>
      <w:r w:rsidR="00E71F2C" w:rsidRPr="001F40D7">
        <w:rPr>
          <w:rStyle w:val="SI"/>
          <w:b/>
          <w:color w:val="auto"/>
          <w:sz w:val="20"/>
        </w:rPr>
        <w:t xml:space="preserve"> </w:t>
      </w:r>
      <w:r w:rsidRPr="001F40D7">
        <w:rPr>
          <w:sz w:val="20"/>
        </w:rPr>
        <w:t>above finished surface elsewhere unless otherwise indicated</w:t>
      </w:r>
      <w:r w:rsidRPr="00666F56">
        <w:rPr>
          <w:sz w:val="20"/>
        </w:rPr>
        <w:t>.</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CATCH BASIN INSTALLATION</w:t>
      </w:r>
    </w:p>
    <w:p w:rsidR="008C1B28" w:rsidRPr="00666F56" w:rsidRDefault="008C1B28" w:rsidP="00165A00">
      <w:pPr>
        <w:pStyle w:val="PR1"/>
        <w:numPr>
          <w:ilvl w:val="4"/>
          <w:numId w:val="7"/>
        </w:numPr>
        <w:tabs>
          <w:tab w:val="clear" w:pos="864"/>
          <w:tab w:val="num" w:pos="720"/>
        </w:tabs>
        <w:spacing w:before="0"/>
        <w:ind w:left="720" w:hanging="540"/>
        <w:rPr>
          <w:sz w:val="20"/>
        </w:rPr>
      </w:pPr>
      <w:r w:rsidRPr="00666F56">
        <w:rPr>
          <w:sz w:val="20"/>
        </w:rPr>
        <w:t>Construct catch basins to sizes and shapes indicated.</w:t>
      </w:r>
    </w:p>
    <w:p w:rsidR="00157139" w:rsidRPr="00666F56" w:rsidRDefault="00157139" w:rsidP="00165A00">
      <w:pPr>
        <w:pStyle w:val="PR1"/>
        <w:numPr>
          <w:ilvl w:val="4"/>
          <w:numId w:val="7"/>
        </w:numPr>
        <w:tabs>
          <w:tab w:val="clear" w:pos="864"/>
          <w:tab w:val="num" w:pos="720"/>
        </w:tabs>
        <w:spacing w:before="0"/>
        <w:ind w:left="720" w:hanging="540"/>
        <w:rPr>
          <w:sz w:val="20"/>
        </w:rPr>
      </w:pPr>
      <w:r w:rsidRPr="00666F56">
        <w:rPr>
          <w:sz w:val="20"/>
        </w:rPr>
        <w:t>Frames, Grates and Hoods</w:t>
      </w:r>
    </w:p>
    <w:p w:rsidR="008C1B28" w:rsidRPr="00666F56" w:rsidRDefault="008C1B28" w:rsidP="00165A00">
      <w:pPr>
        <w:pStyle w:val="PR2"/>
        <w:numPr>
          <w:ilvl w:val="5"/>
          <w:numId w:val="7"/>
        </w:numPr>
        <w:tabs>
          <w:tab w:val="clear" w:pos="1440"/>
          <w:tab w:val="num" w:pos="1080"/>
        </w:tabs>
        <w:ind w:left="1080" w:hanging="360"/>
        <w:rPr>
          <w:sz w:val="20"/>
        </w:rPr>
      </w:pPr>
      <w:r w:rsidRPr="00666F56">
        <w:rPr>
          <w:sz w:val="20"/>
        </w:rPr>
        <w:t>Set frames and grates to elevations indicated.</w:t>
      </w:r>
    </w:p>
    <w:p w:rsidR="00157139" w:rsidRPr="00666F56" w:rsidRDefault="00157139" w:rsidP="00165A00">
      <w:pPr>
        <w:pStyle w:val="PR2"/>
        <w:numPr>
          <w:ilvl w:val="5"/>
          <w:numId w:val="7"/>
        </w:numPr>
        <w:tabs>
          <w:tab w:val="clear" w:pos="1440"/>
          <w:tab w:val="num" w:pos="1080"/>
        </w:tabs>
        <w:ind w:left="1080" w:hanging="360"/>
        <w:rPr>
          <w:sz w:val="20"/>
        </w:rPr>
      </w:pPr>
      <w:r w:rsidRPr="00666F56">
        <w:rPr>
          <w:sz w:val="20"/>
        </w:rPr>
        <w:t xml:space="preserve">Firmly embedded in mortar approximately 1 </w:t>
      </w:r>
      <w:r w:rsidR="00210813">
        <w:rPr>
          <w:sz w:val="20"/>
        </w:rPr>
        <w:t>in.</w:t>
      </w:r>
      <w:r w:rsidR="00210813" w:rsidRPr="00666F56">
        <w:rPr>
          <w:sz w:val="20"/>
        </w:rPr>
        <w:t xml:space="preserve"> </w:t>
      </w:r>
      <w:r w:rsidRPr="00666F56">
        <w:rPr>
          <w:sz w:val="20"/>
        </w:rPr>
        <w:t>thick and aligned to fit the top section of the structure.</w:t>
      </w:r>
    </w:p>
    <w:p w:rsidR="00157139" w:rsidRPr="00666F56" w:rsidRDefault="00157139" w:rsidP="00165A00">
      <w:pPr>
        <w:pStyle w:val="PR2"/>
        <w:numPr>
          <w:ilvl w:val="5"/>
          <w:numId w:val="7"/>
        </w:numPr>
        <w:tabs>
          <w:tab w:val="clear" w:pos="1440"/>
          <w:tab w:val="num" w:pos="1080"/>
        </w:tabs>
        <w:ind w:left="1080" w:hanging="360"/>
        <w:rPr>
          <w:sz w:val="20"/>
        </w:rPr>
      </w:pPr>
      <w:r w:rsidRPr="00666F56">
        <w:rPr>
          <w:sz w:val="20"/>
        </w:rPr>
        <w:t>Brick set in mortar used to adjust the frame to finished grade shall be limited to no more than four (4) courses</w:t>
      </w:r>
      <w:r w:rsidR="00334912" w:rsidRPr="00666F56">
        <w:rPr>
          <w:sz w:val="20"/>
        </w:rPr>
        <w:t xml:space="preserve"> for precast structures and have a minimum wall thickness of </w:t>
      </w:r>
      <w:r w:rsidR="00210813">
        <w:rPr>
          <w:sz w:val="20"/>
        </w:rPr>
        <w:t>8 in.</w:t>
      </w:r>
    </w:p>
    <w:p w:rsidR="008C1B28" w:rsidRPr="00666F56" w:rsidRDefault="008C1B28" w:rsidP="00165A00">
      <w:pPr>
        <w:pStyle w:val="ART"/>
        <w:numPr>
          <w:ilvl w:val="3"/>
          <w:numId w:val="7"/>
        </w:numPr>
        <w:tabs>
          <w:tab w:val="clear" w:pos="864"/>
          <w:tab w:val="num" w:pos="720"/>
        </w:tabs>
        <w:spacing w:before="240"/>
        <w:ind w:left="720" w:hanging="720"/>
        <w:rPr>
          <w:sz w:val="20"/>
        </w:rPr>
      </w:pPr>
      <w:r w:rsidRPr="00666F56">
        <w:rPr>
          <w:sz w:val="20"/>
        </w:rPr>
        <w:t>STORMWATER INLET</w:t>
      </w:r>
      <w:r w:rsidR="00392C29" w:rsidRPr="00666F56">
        <w:rPr>
          <w:b/>
          <w:sz w:val="20"/>
        </w:rPr>
        <w:t xml:space="preserve"> </w:t>
      </w:r>
      <w:r w:rsidRPr="00666F56">
        <w:rPr>
          <w:sz w:val="20"/>
        </w:rPr>
        <w:t>AND OUTLET INSTALLATION</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Construct inlet head walls, aprons, and sides of reinforced concrete, as indicated.</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Construct riprap of broken stone, as indicated.</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Install outlets that spill onto grade, anchored with concrete, where indicated.</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Install outlets that spill onto grade, with flared end sections that match pipe, where indicated.</w:t>
      </w:r>
    </w:p>
    <w:p w:rsidR="008C1B28" w:rsidRPr="00666F56" w:rsidRDefault="008C1B28" w:rsidP="00165A00">
      <w:pPr>
        <w:pStyle w:val="PR1"/>
        <w:numPr>
          <w:ilvl w:val="4"/>
          <w:numId w:val="7"/>
        </w:numPr>
        <w:tabs>
          <w:tab w:val="clear" w:pos="864"/>
          <w:tab w:val="num" w:pos="720"/>
        </w:tabs>
        <w:spacing w:before="0"/>
        <w:ind w:left="734" w:hanging="547"/>
        <w:rPr>
          <w:sz w:val="20"/>
        </w:rPr>
      </w:pPr>
      <w:r w:rsidRPr="00666F56">
        <w:rPr>
          <w:sz w:val="20"/>
        </w:rPr>
        <w:t>Construct energy dissipaters at outlets, as indicated.</w:t>
      </w:r>
    </w:p>
    <w:p w:rsidR="008F5EC1" w:rsidRPr="00666F56" w:rsidRDefault="008F5EC1" w:rsidP="00165A00">
      <w:pPr>
        <w:pStyle w:val="ART"/>
        <w:numPr>
          <w:ilvl w:val="3"/>
          <w:numId w:val="9"/>
        </w:numPr>
        <w:tabs>
          <w:tab w:val="clear" w:pos="864"/>
          <w:tab w:val="num" w:pos="720"/>
        </w:tabs>
        <w:spacing w:before="240"/>
        <w:ind w:left="720" w:hanging="720"/>
        <w:rPr>
          <w:sz w:val="20"/>
        </w:rPr>
      </w:pPr>
      <w:r w:rsidRPr="00666F56">
        <w:rPr>
          <w:sz w:val="20"/>
        </w:rPr>
        <w:t>MODIFICATION OF EXISTING STRUCTURES</w:t>
      </w:r>
    </w:p>
    <w:p w:rsidR="008F5EC1" w:rsidRPr="00666F56" w:rsidRDefault="008F5EC1" w:rsidP="00165A00">
      <w:pPr>
        <w:pStyle w:val="PR1"/>
        <w:numPr>
          <w:ilvl w:val="4"/>
          <w:numId w:val="9"/>
        </w:numPr>
        <w:tabs>
          <w:tab w:val="clear" w:pos="864"/>
          <w:tab w:val="num" w:pos="720"/>
        </w:tabs>
        <w:spacing w:before="0"/>
        <w:ind w:left="734" w:hanging="547"/>
        <w:rPr>
          <w:sz w:val="20"/>
        </w:rPr>
      </w:pPr>
      <w:r w:rsidRPr="00666F56">
        <w:rPr>
          <w:sz w:val="20"/>
        </w:rPr>
        <w:t>General: The Contractor shall alter, reconstruct and/or convert existing structures where and as shown on the drawings, and/or as approved by the Owner. Alterations shall be performed with the same type, grade and quality material as used in the original construction unless otherwise indicated on the drawings or approved by the Owner.</w:t>
      </w:r>
    </w:p>
    <w:p w:rsidR="008F5EC1" w:rsidRPr="00666F56" w:rsidRDefault="008F5EC1" w:rsidP="00165A00">
      <w:pPr>
        <w:pStyle w:val="PR1"/>
        <w:numPr>
          <w:ilvl w:val="4"/>
          <w:numId w:val="9"/>
        </w:numPr>
        <w:tabs>
          <w:tab w:val="clear" w:pos="864"/>
          <w:tab w:val="num" w:pos="720"/>
        </w:tabs>
        <w:spacing w:before="0"/>
        <w:ind w:left="734" w:hanging="547"/>
        <w:rPr>
          <w:sz w:val="20"/>
        </w:rPr>
      </w:pPr>
      <w:r w:rsidRPr="00666F56">
        <w:rPr>
          <w:sz w:val="20"/>
        </w:rPr>
        <w:t>Damage to Existing Structures: The Contractor shall exercise care during all alterations, reconstructions</w:t>
      </w:r>
      <w:r w:rsidR="00210813">
        <w:rPr>
          <w:sz w:val="20"/>
        </w:rPr>
        <w:t>,</w:t>
      </w:r>
      <w:r w:rsidRPr="00666F56">
        <w:rPr>
          <w:sz w:val="20"/>
        </w:rPr>
        <w:t xml:space="preserve"> or conversions so as not to damage any portion of the existing structures or pipe to remain. Any damage caused by the Contractor shall be repaired by the Contractor at its own expense and to the satisfaction to the Owner.</w:t>
      </w:r>
    </w:p>
    <w:p w:rsidR="008F5EC1" w:rsidRPr="00666F56" w:rsidRDefault="008F5EC1" w:rsidP="00165A00">
      <w:pPr>
        <w:pStyle w:val="ART"/>
        <w:numPr>
          <w:ilvl w:val="3"/>
          <w:numId w:val="9"/>
        </w:numPr>
        <w:tabs>
          <w:tab w:val="clear" w:pos="864"/>
          <w:tab w:val="num" w:pos="720"/>
        </w:tabs>
        <w:spacing w:before="240"/>
        <w:ind w:left="720" w:hanging="720"/>
        <w:rPr>
          <w:sz w:val="20"/>
        </w:rPr>
      </w:pPr>
      <w:r w:rsidRPr="00666F56">
        <w:rPr>
          <w:sz w:val="20"/>
        </w:rPr>
        <w:t>ROOF DRAINS AND LEADERS</w:t>
      </w:r>
    </w:p>
    <w:p w:rsidR="008F5EC1" w:rsidRPr="00666F56" w:rsidRDefault="008F5EC1" w:rsidP="00165A00">
      <w:pPr>
        <w:pStyle w:val="PR1"/>
        <w:numPr>
          <w:ilvl w:val="4"/>
          <w:numId w:val="9"/>
        </w:numPr>
        <w:tabs>
          <w:tab w:val="clear" w:pos="864"/>
          <w:tab w:val="num" w:pos="720"/>
        </w:tabs>
        <w:spacing w:before="0"/>
        <w:ind w:left="734" w:hanging="547"/>
        <w:rPr>
          <w:sz w:val="20"/>
        </w:rPr>
      </w:pPr>
      <w:r w:rsidRPr="00666F56">
        <w:rPr>
          <w:sz w:val="20"/>
        </w:rPr>
        <w:t xml:space="preserve">The site Contractor shall install roof downspout leaders as shown on the drawings to within </w:t>
      </w:r>
      <w:r w:rsidR="00210813">
        <w:rPr>
          <w:sz w:val="20"/>
        </w:rPr>
        <w:t>5 ft.</w:t>
      </w:r>
      <w:r w:rsidRPr="00666F56">
        <w:rPr>
          <w:sz w:val="20"/>
        </w:rPr>
        <w:t xml:space="preserve"> of the building limits. If work by others is complete then the Contractor shall complete the connection. If future connections will be required by others, the Contractor shall install plugging and material apparatus as necessary to protect and mark the location of its work.</w:t>
      </w:r>
    </w:p>
    <w:p w:rsidR="008F5EC1" w:rsidRPr="00666F56" w:rsidRDefault="008F5EC1" w:rsidP="00165A00">
      <w:pPr>
        <w:pStyle w:val="PR1"/>
        <w:numPr>
          <w:ilvl w:val="4"/>
          <w:numId w:val="9"/>
        </w:numPr>
        <w:tabs>
          <w:tab w:val="clear" w:pos="864"/>
          <w:tab w:val="num" w:pos="720"/>
        </w:tabs>
        <w:spacing w:before="0"/>
        <w:ind w:left="734" w:hanging="547"/>
        <w:rPr>
          <w:sz w:val="20"/>
        </w:rPr>
      </w:pPr>
      <w:r w:rsidRPr="00666F56">
        <w:rPr>
          <w:sz w:val="20"/>
        </w:rPr>
        <w:t>All roof drain leader piping connections shall utilize watertight prefabricated fittings and drainage structures.</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DRY WELL INSTALLATION</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1F40D7">
        <w:rPr>
          <w:sz w:val="20"/>
        </w:rPr>
        <w:t xml:space="preserve">Excavate hole to diameter of at least </w:t>
      </w:r>
      <w:r w:rsidRPr="001F40D7">
        <w:rPr>
          <w:rStyle w:val="IP"/>
          <w:color w:val="auto"/>
          <w:sz w:val="20"/>
        </w:rPr>
        <w:t xml:space="preserve">6 </w:t>
      </w:r>
      <w:r w:rsidR="00210813">
        <w:rPr>
          <w:rStyle w:val="IP"/>
          <w:color w:val="auto"/>
          <w:sz w:val="20"/>
        </w:rPr>
        <w:t>in.</w:t>
      </w:r>
      <w:r w:rsidR="00210813" w:rsidRPr="001F40D7">
        <w:rPr>
          <w:rStyle w:val="SI"/>
          <w:color w:val="auto"/>
          <w:sz w:val="20"/>
        </w:rPr>
        <w:t xml:space="preserve"> </w:t>
      </w:r>
      <w:r w:rsidRPr="001F40D7">
        <w:rPr>
          <w:rStyle w:val="SI"/>
          <w:color w:val="auto"/>
          <w:sz w:val="20"/>
        </w:rPr>
        <w:t>(150 mm)</w:t>
      </w:r>
      <w:r w:rsidRPr="001F40D7">
        <w:rPr>
          <w:sz w:val="20"/>
        </w:rPr>
        <w:t xml:space="preserve"> greater than outside of dry well.  Do not extend excavation into ground-water table.</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1F40D7">
        <w:rPr>
          <w:sz w:val="20"/>
        </w:rPr>
        <w:t>Install precast, concrete-ring dry wells according to the following:</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Assemble rings to depth indicated.</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Extend rings to height where top of cover will be approximately </w:t>
      </w:r>
      <w:r w:rsidRPr="001F40D7">
        <w:rPr>
          <w:rStyle w:val="IP"/>
          <w:color w:val="auto"/>
          <w:sz w:val="20"/>
        </w:rPr>
        <w:t xml:space="preserve">8 </w:t>
      </w:r>
      <w:r w:rsidR="00210813">
        <w:rPr>
          <w:rStyle w:val="IP"/>
          <w:color w:val="auto"/>
          <w:sz w:val="20"/>
        </w:rPr>
        <w:t>in.</w:t>
      </w:r>
      <w:r w:rsidR="00210813" w:rsidRPr="001F40D7">
        <w:rPr>
          <w:rStyle w:val="SI"/>
          <w:color w:val="auto"/>
          <w:sz w:val="20"/>
        </w:rPr>
        <w:t xml:space="preserve"> </w:t>
      </w:r>
      <w:r w:rsidRPr="001F40D7">
        <w:rPr>
          <w:rStyle w:val="SI"/>
          <w:color w:val="auto"/>
          <w:sz w:val="20"/>
        </w:rPr>
        <w:t>(203 mm)</w:t>
      </w:r>
      <w:r w:rsidRPr="001F40D7">
        <w:rPr>
          <w:sz w:val="20"/>
        </w:rPr>
        <w:t xml:space="preserve"> below finished grade.</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Backfill bottom of inside of rings with filtering material to level at least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Pr="001F40D7">
        <w:rPr>
          <w:sz w:val="20"/>
        </w:rPr>
        <w:t xml:space="preserve"> above bottom.</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Extend effluent inlet pipe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Pr="001F40D7">
        <w:rPr>
          <w:sz w:val="20"/>
        </w:rPr>
        <w:t xml:space="preserve"> into rings and terminate into side of tee fitting.</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Backfill around outside of rings with filtering material to top level of rings.</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Install cover over top of rings.</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1F40D7">
        <w:rPr>
          <w:sz w:val="20"/>
        </w:rPr>
        <w:t>Install manufactured, PE dry wells according to manufacturer's written instructions and the following:</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Assemble and install panels and cover.</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Backfill bottom of inside of unit with filtering material to level at least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Pr="001F40D7">
        <w:rPr>
          <w:sz w:val="20"/>
        </w:rPr>
        <w:t xml:space="preserve"> above bottom.</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Extend effluent inlet pipe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Pr="001F40D7">
        <w:rPr>
          <w:sz w:val="20"/>
        </w:rPr>
        <w:t xml:space="preserve"> into unit and terminate into side of tee fitting.</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Install filter fabric around outside of unit.</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Install filtering material around outside of unit.</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1F40D7">
        <w:rPr>
          <w:sz w:val="20"/>
        </w:rPr>
        <w:t>Install constructed-in-place dry wells according to the following:</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Install brick lining material dry and laid flat, with staggered joints for seepage.  Build to diameter and depth indicated.</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Install block lining material dry, with staggered joints and 20 percent minimum of blocks on side for seepage.  Install precast concrete rings with notches or weep holes for seepage.  Build to diameter and depth indicated.</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Extend lining material to height where top of manhole will be approximately </w:t>
      </w:r>
      <w:r w:rsidRPr="001F40D7">
        <w:rPr>
          <w:rStyle w:val="IP"/>
          <w:color w:val="auto"/>
          <w:sz w:val="20"/>
        </w:rPr>
        <w:t xml:space="preserve">8 </w:t>
      </w:r>
      <w:r w:rsidR="00210813">
        <w:rPr>
          <w:rStyle w:val="IP"/>
          <w:color w:val="auto"/>
          <w:sz w:val="20"/>
        </w:rPr>
        <w:t>in.</w:t>
      </w:r>
      <w:r w:rsidR="00210813" w:rsidRPr="001F40D7">
        <w:rPr>
          <w:rStyle w:val="SI"/>
          <w:color w:val="auto"/>
          <w:sz w:val="20"/>
        </w:rPr>
        <w:t xml:space="preserve"> </w:t>
      </w:r>
      <w:r w:rsidRPr="001F40D7">
        <w:rPr>
          <w:rStyle w:val="SI"/>
          <w:color w:val="auto"/>
          <w:sz w:val="20"/>
        </w:rPr>
        <w:t>(203 mm)</w:t>
      </w:r>
      <w:r w:rsidRPr="001F40D7">
        <w:rPr>
          <w:sz w:val="20"/>
        </w:rPr>
        <w:t xml:space="preserve"> below finished grade.</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Backfill bottom of inside of lining with filtering material to level at least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Pr="001F40D7">
        <w:rPr>
          <w:sz w:val="20"/>
        </w:rPr>
        <w:t xml:space="preserve"> above bottom.</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Extend effluent inlet pipe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00E71F2C" w:rsidRPr="001F40D7">
        <w:rPr>
          <w:sz w:val="20"/>
        </w:rPr>
        <w:t>)</w:t>
      </w:r>
      <w:r w:rsidRPr="001F40D7">
        <w:rPr>
          <w:sz w:val="20"/>
        </w:rPr>
        <w:t xml:space="preserve"> into lining and terminate into side of tee fitting.</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Backfill around outside of lining with filtering material to top level of lining.</w:t>
      </w:r>
    </w:p>
    <w:p w:rsidR="008C1B28" w:rsidRPr="00666F56" w:rsidRDefault="008C1B28" w:rsidP="00165A00">
      <w:pPr>
        <w:pStyle w:val="PR2"/>
        <w:numPr>
          <w:ilvl w:val="5"/>
          <w:numId w:val="9"/>
        </w:numPr>
        <w:tabs>
          <w:tab w:val="clear" w:pos="1440"/>
          <w:tab w:val="num" w:pos="1080"/>
        </w:tabs>
        <w:ind w:left="1080" w:hanging="360"/>
        <w:rPr>
          <w:sz w:val="20"/>
        </w:rPr>
      </w:pPr>
      <w:r w:rsidRPr="001F40D7">
        <w:rPr>
          <w:sz w:val="20"/>
        </w:rPr>
        <w:t>Install manhole over top of dry well.  Support cover</w:t>
      </w:r>
      <w:r w:rsidRPr="00666F56">
        <w:rPr>
          <w:sz w:val="20"/>
        </w:rPr>
        <w:t xml:space="preserve"> on undisturbed soil.  Do not support cover on lining.</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CONCRETE PLACEMENT</w:t>
      </w:r>
    </w:p>
    <w:p w:rsidR="008C1B28" w:rsidRPr="00666F56" w:rsidRDefault="008C1B28" w:rsidP="00165A00">
      <w:pPr>
        <w:pStyle w:val="PR1"/>
        <w:numPr>
          <w:ilvl w:val="4"/>
          <w:numId w:val="9"/>
        </w:numPr>
        <w:tabs>
          <w:tab w:val="clear" w:pos="864"/>
          <w:tab w:val="num" w:pos="720"/>
        </w:tabs>
        <w:spacing w:before="0"/>
        <w:ind w:left="734" w:hanging="547"/>
        <w:rPr>
          <w:sz w:val="20"/>
        </w:rPr>
      </w:pPr>
      <w:r w:rsidRPr="00666F56">
        <w:rPr>
          <w:sz w:val="20"/>
        </w:rPr>
        <w:t>Place cast-in-place concrete according to ACI 318</w:t>
      </w:r>
      <w:r w:rsidR="008F5EC1" w:rsidRPr="00666F56">
        <w:rPr>
          <w:sz w:val="20"/>
        </w:rPr>
        <w:t xml:space="preserve"> and ACI 350R.</w:t>
      </w:r>
    </w:p>
    <w:p w:rsidR="00DB5D31" w:rsidRPr="00666F56" w:rsidRDefault="00DB5D31" w:rsidP="00165A00">
      <w:pPr>
        <w:pStyle w:val="PR1"/>
        <w:numPr>
          <w:ilvl w:val="4"/>
          <w:numId w:val="9"/>
        </w:numPr>
        <w:tabs>
          <w:tab w:val="clear" w:pos="864"/>
          <w:tab w:val="num" w:pos="720"/>
        </w:tabs>
        <w:spacing w:before="0"/>
        <w:ind w:left="734" w:hanging="547"/>
        <w:rPr>
          <w:sz w:val="20"/>
        </w:rPr>
      </w:pPr>
      <w:r w:rsidRPr="00666F56">
        <w:rPr>
          <w:sz w:val="20"/>
        </w:rPr>
        <w:t>No concrete or masonry shall be placed when the temperature is below 40 degrees Fahrenheit, or when indications are for lower temperatures within 24 hours, unless protection of concrete and masonry is approved by the Owner. Damage to the structure because of freezing shall be corrected by the Contractor at the Contractor’s sole expense and to the satisfaction of the Owner.</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STORMWATER DISPOSAL SYSTEM INSTALLATION</w:t>
      </w:r>
    </w:p>
    <w:p w:rsidR="008C1B28" w:rsidRPr="00666F56" w:rsidRDefault="008C1B28" w:rsidP="00165A00">
      <w:pPr>
        <w:pStyle w:val="PR1"/>
        <w:numPr>
          <w:ilvl w:val="4"/>
          <w:numId w:val="9"/>
        </w:numPr>
        <w:tabs>
          <w:tab w:val="clear" w:pos="864"/>
          <w:tab w:val="num" w:pos="720"/>
        </w:tabs>
        <w:spacing w:before="0"/>
        <w:ind w:left="734" w:hanging="547"/>
        <w:rPr>
          <w:sz w:val="20"/>
        </w:rPr>
      </w:pPr>
      <w:r w:rsidRPr="00666F56">
        <w:rPr>
          <w:sz w:val="20"/>
        </w:rPr>
        <w:t>Chamber Systems:  Excavate trenches of width and depth, and install system and backfill according to chamber manufacturer's written instructions.  Include storage and leaching chambers, filtering material, and filter mat.</w:t>
      </w:r>
    </w:p>
    <w:p w:rsidR="008C1B28" w:rsidRPr="00666F56" w:rsidRDefault="008C1B28" w:rsidP="00165A00">
      <w:pPr>
        <w:pStyle w:val="PR1"/>
        <w:numPr>
          <w:ilvl w:val="4"/>
          <w:numId w:val="9"/>
        </w:numPr>
        <w:tabs>
          <w:tab w:val="clear" w:pos="864"/>
          <w:tab w:val="num" w:pos="720"/>
        </w:tabs>
        <w:spacing w:before="0"/>
        <w:ind w:left="734" w:hanging="547"/>
        <w:rPr>
          <w:sz w:val="20"/>
        </w:rPr>
      </w:pPr>
      <w:r w:rsidRPr="00666F56">
        <w:rPr>
          <w:sz w:val="20"/>
        </w:rPr>
        <w:t>Piping Systems:  Excavate trenches of width and depth, and install piping system, filter fabric, and backfill, according to piping manufacturer's written instructions.</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CONNECTIONS</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 xml:space="preserve">Connect nonpressure, gravity-flow drainage piping in building's storm building drains </w:t>
      </w:r>
      <w:r w:rsidR="00210813">
        <w:rPr>
          <w:sz w:val="20"/>
        </w:rPr>
        <w:t xml:space="preserve">as </w:t>
      </w:r>
      <w:r w:rsidRPr="00666F56">
        <w:rPr>
          <w:sz w:val="20"/>
        </w:rPr>
        <w:t>specified in Division </w:t>
      </w:r>
      <w:r w:rsidR="00635274">
        <w:rPr>
          <w:sz w:val="20"/>
        </w:rPr>
        <w:t>15</w:t>
      </w:r>
      <w:r w:rsidR="00635274" w:rsidRPr="00666F56">
        <w:rPr>
          <w:sz w:val="20"/>
        </w:rPr>
        <w:t xml:space="preserve"> </w:t>
      </w:r>
      <w:r w:rsidRPr="00666F56">
        <w:rPr>
          <w:sz w:val="20"/>
        </w:rPr>
        <w:t xml:space="preserve">Section </w:t>
      </w:r>
      <w:r w:rsidR="00BF3073">
        <w:rPr>
          <w:sz w:val="20"/>
        </w:rPr>
        <w:t>“</w:t>
      </w:r>
      <w:r w:rsidR="00FB798B">
        <w:rPr>
          <w:sz w:val="20"/>
        </w:rPr>
        <w:t>Basic Mechanical Materials and Methods</w:t>
      </w:r>
      <w:r w:rsidR="00BF3073">
        <w:rPr>
          <w:sz w:val="20"/>
        </w:rPr>
        <w:t>”</w:t>
      </w:r>
      <w:r w:rsidR="00635274">
        <w:rPr>
          <w:sz w:val="20"/>
        </w:rPr>
        <w:t>.</w:t>
      </w:r>
    </w:p>
    <w:p w:rsidR="008C1B28" w:rsidRPr="00FB798B" w:rsidRDefault="008C1B28" w:rsidP="00FB798B">
      <w:pPr>
        <w:pStyle w:val="PR1"/>
        <w:numPr>
          <w:ilvl w:val="4"/>
          <w:numId w:val="9"/>
        </w:numPr>
        <w:tabs>
          <w:tab w:val="clear" w:pos="864"/>
          <w:tab w:val="num" w:pos="720"/>
        </w:tabs>
        <w:spacing w:before="0"/>
        <w:rPr>
          <w:sz w:val="20"/>
        </w:rPr>
      </w:pPr>
      <w:r w:rsidRPr="00FB798B">
        <w:rPr>
          <w:sz w:val="20"/>
        </w:rPr>
        <w:t>Connect force-main piping to building's storm drainage force mains specified in Division </w:t>
      </w:r>
      <w:r w:rsidR="00635274" w:rsidRPr="00FB798B">
        <w:rPr>
          <w:sz w:val="20"/>
        </w:rPr>
        <w:t xml:space="preserve">15 </w:t>
      </w:r>
      <w:r w:rsidR="00BF3073" w:rsidRPr="00FB798B">
        <w:rPr>
          <w:sz w:val="20"/>
        </w:rPr>
        <w:t>Section</w:t>
      </w:r>
      <w:r w:rsidR="00BF3073">
        <w:rPr>
          <w:sz w:val="20"/>
        </w:rPr>
        <w:t xml:space="preserve"> “</w:t>
      </w:r>
      <w:r w:rsidR="00FB798B" w:rsidRPr="00FB798B">
        <w:rPr>
          <w:sz w:val="20"/>
        </w:rPr>
        <w:t>Basic Mechanical Materials and Methods</w:t>
      </w:r>
      <w:r w:rsidR="00BF3073">
        <w:rPr>
          <w:sz w:val="20"/>
        </w:rPr>
        <w:t>”</w:t>
      </w:r>
      <w:r w:rsidR="00635274" w:rsidRPr="00FB798B">
        <w:rPr>
          <w:sz w:val="20"/>
        </w:rPr>
        <w:t>.</w:t>
      </w:r>
      <w:r w:rsidRPr="00FB798B">
        <w:rPr>
          <w:sz w:val="20"/>
        </w:rPr>
        <w:t xml:space="preserve"> Terminate piping where indicated.</w:t>
      </w:r>
    </w:p>
    <w:p w:rsidR="008F5EC1" w:rsidRPr="00666F56" w:rsidRDefault="008F5EC1" w:rsidP="00165A00">
      <w:pPr>
        <w:pStyle w:val="PR1"/>
        <w:numPr>
          <w:ilvl w:val="4"/>
          <w:numId w:val="9"/>
        </w:numPr>
        <w:tabs>
          <w:tab w:val="clear" w:pos="864"/>
          <w:tab w:val="num" w:pos="720"/>
        </w:tabs>
        <w:spacing w:before="0"/>
        <w:ind w:left="720" w:hanging="540"/>
        <w:rPr>
          <w:sz w:val="20"/>
        </w:rPr>
      </w:pPr>
      <w:r w:rsidRPr="00666F56">
        <w:rPr>
          <w:sz w:val="20"/>
        </w:rPr>
        <w:t>Compliance with Existing Facilities:</w:t>
      </w:r>
    </w:p>
    <w:p w:rsidR="008F5EC1" w:rsidRPr="00666F56" w:rsidRDefault="008F5EC1" w:rsidP="00165A00">
      <w:pPr>
        <w:pStyle w:val="PR2"/>
        <w:numPr>
          <w:ilvl w:val="5"/>
          <w:numId w:val="9"/>
        </w:numPr>
        <w:tabs>
          <w:tab w:val="clear" w:pos="1440"/>
          <w:tab w:val="num" w:pos="1080"/>
        </w:tabs>
        <w:ind w:left="1080" w:hanging="360"/>
        <w:rPr>
          <w:sz w:val="20"/>
        </w:rPr>
      </w:pPr>
      <w:r w:rsidRPr="00666F56">
        <w:rPr>
          <w:sz w:val="20"/>
        </w:rPr>
        <w:t>Connections made into existing drainage facilities shall be performed in accordance with the requirements of the Owner of the facility.</w:t>
      </w:r>
      <w:r w:rsidR="00210813">
        <w:rPr>
          <w:sz w:val="20"/>
        </w:rPr>
        <w:t xml:space="preserve"> </w:t>
      </w:r>
      <w:r w:rsidRPr="00666F56">
        <w:rPr>
          <w:sz w:val="20"/>
        </w:rPr>
        <w:t xml:space="preserve"> Construction within a public right-of-way will conform to all requirements of the regulatory authority having jurisdiction. </w:t>
      </w:r>
      <w:r w:rsidR="00210813">
        <w:rPr>
          <w:sz w:val="20"/>
        </w:rPr>
        <w:t xml:space="preserve"> </w:t>
      </w:r>
      <w:r w:rsidRPr="00666F56">
        <w:rPr>
          <w:sz w:val="20"/>
        </w:rPr>
        <w:t>The Contractor will be required to comply with all such requirements, including securing all required permits and paying all associated costs related to securing the permits.</w:t>
      </w:r>
      <w:r w:rsidR="00210813">
        <w:rPr>
          <w:sz w:val="20"/>
        </w:rPr>
        <w:t xml:space="preserve"> </w:t>
      </w:r>
      <w:r w:rsidRPr="00666F56">
        <w:rPr>
          <w:sz w:val="20"/>
        </w:rPr>
        <w:t xml:space="preserve"> Costs associated with connections shall be included in the Contract Sum.</w:t>
      </w:r>
    </w:p>
    <w:p w:rsidR="008F5EC1" w:rsidRPr="00666F56" w:rsidRDefault="008F5EC1" w:rsidP="00165A00">
      <w:pPr>
        <w:pStyle w:val="PR2"/>
        <w:numPr>
          <w:ilvl w:val="5"/>
          <w:numId w:val="9"/>
        </w:numPr>
        <w:tabs>
          <w:tab w:val="clear" w:pos="1440"/>
          <w:tab w:val="num" w:pos="1080"/>
        </w:tabs>
        <w:ind w:left="1080" w:hanging="360"/>
        <w:rPr>
          <w:sz w:val="20"/>
        </w:rPr>
      </w:pPr>
      <w:r w:rsidRPr="00666F56">
        <w:rPr>
          <w:sz w:val="20"/>
        </w:rPr>
        <w:t>The contractor shall make all required connections of the proposed drainage facilities into existing drainage facilities where shown on the drawings and/or as approved by the Owner.</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Make connections to existing piping and underground manholes.</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Use commercially manufactured wye fittings for piping branch connections.  Remove section of existing pipe; install wye fitting into existing piping; and encase entire wye fitting, plus </w:t>
      </w:r>
      <w:r w:rsidRPr="001F40D7">
        <w:rPr>
          <w:rStyle w:val="IP"/>
          <w:color w:val="auto"/>
          <w:sz w:val="20"/>
        </w:rPr>
        <w:t>6</w:t>
      </w:r>
      <w:r w:rsidR="00210813">
        <w:rPr>
          <w:rStyle w:val="IP"/>
          <w:color w:val="auto"/>
          <w:sz w:val="20"/>
        </w:rPr>
        <w:t xml:space="preserve"> in.</w:t>
      </w:r>
      <w:r w:rsidRPr="001F40D7">
        <w:rPr>
          <w:rStyle w:val="SI"/>
          <w:color w:val="auto"/>
          <w:sz w:val="20"/>
        </w:rPr>
        <w:t xml:space="preserve"> (150-mm)</w:t>
      </w:r>
      <w:r w:rsidRPr="001F40D7">
        <w:rPr>
          <w:sz w:val="20"/>
        </w:rPr>
        <w:t xml:space="preserve"> overlap, with not less than </w:t>
      </w:r>
      <w:r w:rsidRPr="001F40D7">
        <w:rPr>
          <w:rStyle w:val="IP"/>
          <w:color w:val="auto"/>
          <w:sz w:val="20"/>
        </w:rPr>
        <w:t xml:space="preserve">6 </w:t>
      </w:r>
      <w:r w:rsidR="00210813">
        <w:rPr>
          <w:rStyle w:val="IP"/>
          <w:color w:val="auto"/>
          <w:sz w:val="20"/>
        </w:rPr>
        <w:t>in.</w:t>
      </w:r>
      <w:r w:rsidR="00210813" w:rsidRPr="001F40D7">
        <w:rPr>
          <w:rStyle w:val="SI"/>
          <w:color w:val="auto"/>
          <w:sz w:val="20"/>
        </w:rPr>
        <w:t xml:space="preserve"> </w:t>
      </w:r>
      <w:r w:rsidRPr="001F40D7">
        <w:rPr>
          <w:rStyle w:val="SI"/>
          <w:color w:val="auto"/>
          <w:sz w:val="20"/>
        </w:rPr>
        <w:t>(150 mm)</w:t>
      </w:r>
      <w:r w:rsidRPr="001F40D7">
        <w:rPr>
          <w:sz w:val="20"/>
        </w:rPr>
        <w:t xml:space="preserve"> of concrete with 28-day compressive strength of </w:t>
      </w:r>
      <w:r w:rsidRPr="001F40D7">
        <w:rPr>
          <w:rStyle w:val="IP"/>
          <w:color w:val="auto"/>
          <w:sz w:val="20"/>
        </w:rPr>
        <w:t>3000 psi</w:t>
      </w:r>
      <w:r w:rsidRPr="001F40D7">
        <w:rPr>
          <w:rStyle w:val="SI"/>
          <w:color w:val="auto"/>
          <w:sz w:val="20"/>
        </w:rPr>
        <w:t xml:space="preserve"> (20.7 MPa)</w:t>
      </w:r>
      <w:r w:rsidRPr="001F40D7">
        <w:rPr>
          <w:sz w:val="20"/>
        </w:rPr>
        <w:t>.</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Make branch connections from side into existing piping, </w:t>
      </w:r>
      <w:r w:rsidRPr="001F40D7">
        <w:rPr>
          <w:rStyle w:val="IP"/>
          <w:color w:val="auto"/>
          <w:sz w:val="20"/>
        </w:rPr>
        <w:t>NPS 4 to NPS 20</w:t>
      </w:r>
      <w:r w:rsidRPr="001F40D7">
        <w:rPr>
          <w:rStyle w:val="SI"/>
          <w:color w:val="auto"/>
          <w:sz w:val="20"/>
        </w:rPr>
        <w:t xml:space="preserve"> (DN 100 to DN 500)</w:t>
      </w:r>
      <w:r w:rsidRPr="001F40D7">
        <w:rPr>
          <w:sz w:val="20"/>
        </w:rPr>
        <w:t xml:space="preserve">.  Remove section of existing pipe, install wye fitting into existing piping, and encase entire wye with not less than </w:t>
      </w:r>
      <w:r w:rsidRPr="001F40D7">
        <w:rPr>
          <w:rStyle w:val="IP"/>
          <w:color w:val="auto"/>
          <w:sz w:val="20"/>
        </w:rPr>
        <w:t xml:space="preserve">6 </w:t>
      </w:r>
      <w:r w:rsidR="00210813">
        <w:rPr>
          <w:rStyle w:val="IP"/>
          <w:color w:val="auto"/>
          <w:sz w:val="20"/>
        </w:rPr>
        <w:t>in.</w:t>
      </w:r>
      <w:r w:rsidR="00210813" w:rsidRPr="001F40D7">
        <w:rPr>
          <w:rStyle w:val="SI"/>
          <w:color w:val="auto"/>
          <w:sz w:val="20"/>
        </w:rPr>
        <w:t xml:space="preserve"> </w:t>
      </w:r>
      <w:r w:rsidRPr="001F40D7">
        <w:rPr>
          <w:rStyle w:val="SI"/>
          <w:color w:val="auto"/>
          <w:sz w:val="20"/>
        </w:rPr>
        <w:t>(150 mm)</w:t>
      </w:r>
      <w:r w:rsidRPr="001F40D7">
        <w:rPr>
          <w:sz w:val="20"/>
        </w:rPr>
        <w:t xml:space="preserve"> of concrete with 28-day compressive strength of </w:t>
      </w:r>
      <w:r w:rsidRPr="001F40D7">
        <w:rPr>
          <w:rStyle w:val="IP"/>
          <w:color w:val="auto"/>
          <w:sz w:val="20"/>
        </w:rPr>
        <w:t>3000 psi</w:t>
      </w:r>
      <w:r w:rsidRPr="001F40D7">
        <w:rPr>
          <w:rStyle w:val="SI"/>
          <w:color w:val="auto"/>
          <w:sz w:val="20"/>
        </w:rPr>
        <w:t xml:space="preserve"> (20.7 MPa)</w:t>
      </w:r>
      <w:r w:rsidRPr="001F40D7">
        <w:rPr>
          <w:sz w:val="20"/>
        </w:rPr>
        <w:t>.</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Make branch connections from side into existing piping, </w:t>
      </w:r>
      <w:r w:rsidRPr="001F40D7">
        <w:rPr>
          <w:rStyle w:val="IP"/>
          <w:color w:val="auto"/>
          <w:sz w:val="20"/>
        </w:rPr>
        <w:t>NPS 21</w:t>
      </w:r>
      <w:r w:rsidRPr="001F40D7">
        <w:rPr>
          <w:rStyle w:val="SI"/>
          <w:color w:val="auto"/>
          <w:sz w:val="20"/>
        </w:rPr>
        <w:t xml:space="preserve"> (DN 525)</w:t>
      </w:r>
      <w:r w:rsidRPr="001F40D7">
        <w:rPr>
          <w:sz w:val="20"/>
        </w:rPr>
        <w:t xml:space="preserve"> or larger, or to underground manholes and structures by cutting into existing unit and creating an opening large enough to allow </w:t>
      </w:r>
      <w:r w:rsidRPr="001F40D7">
        <w:rPr>
          <w:rStyle w:val="IP"/>
          <w:color w:val="auto"/>
          <w:sz w:val="20"/>
        </w:rPr>
        <w:t xml:space="preserve">3 </w:t>
      </w:r>
      <w:r w:rsidR="00210813">
        <w:rPr>
          <w:rStyle w:val="IP"/>
          <w:color w:val="auto"/>
          <w:sz w:val="20"/>
        </w:rPr>
        <w:t>in.</w:t>
      </w:r>
      <w:r w:rsidR="00210813" w:rsidRPr="001F40D7">
        <w:rPr>
          <w:rStyle w:val="SI"/>
          <w:color w:val="auto"/>
          <w:sz w:val="20"/>
        </w:rPr>
        <w:t xml:space="preserve"> </w:t>
      </w:r>
      <w:r w:rsidRPr="001F40D7">
        <w:rPr>
          <w:rStyle w:val="SI"/>
          <w:color w:val="auto"/>
          <w:sz w:val="20"/>
        </w:rPr>
        <w:t>(76 mm)</w:t>
      </w:r>
      <w:r w:rsidRPr="001F40D7">
        <w:rPr>
          <w:sz w:val="20"/>
        </w:rPr>
        <w:t xml:space="preserve"> of concrete to be packed around entering connection.  Cut end of connection pipe passing through pipe or structure wall to conform to shape of and be flush with inside wall unless otherwise indicated.  On outside of pipe, manhole, or structure wall, encase entering connection in </w:t>
      </w:r>
      <w:r w:rsidRPr="001F40D7">
        <w:rPr>
          <w:rStyle w:val="IP"/>
          <w:color w:val="auto"/>
          <w:sz w:val="20"/>
        </w:rPr>
        <w:t xml:space="preserve">6 </w:t>
      </w:r>
      <w:r w:rsidR="00210813">
        <w:rPr>
          <w:rStyle w:val="IP"/>
          <w:color w:val="auto"/>
          <w:sz w:val="20"/>
        </w:rPr>
        <w:t>in.</w:t>
      </w:r>
      <w:r w:rsidR="00210813" w:rsidRPr="001F40D7">
        <w:rPr>
          <w:rStyle w:val="SI"/>
          <w:color w:val="auto"/>
          <w:sz w:val="20"/>
        </w:rPr>
        <w:t xml:space="preserve"> </w:t>
      </w:r>
      <w:r w:rsidRPr="001F40D7">
        <w:rPr>
          <w:rStyle w:val="SI"/>
          <w:color w:val="auto"/>
          <w:sz w:val="20"/>
        </w:rPr>
        <w:t>(150 mm)</w:t>
      </w:r>
      <w:r w:rsidRPr="001F40D7">
        <w:rPr>
          <w:sz w:val="20"/>
        </w:rPr>
        <w:t xml:space="preserve"> of concrete for minimum length of </w:t>
      </w:r>
      <w:r w:rsidRPr="001F40D7">
        <w:rPr>
          <w:rStyle w:val="IP"/>
          <w:color w:val="auto"/>
          <w:sz w:val="20"/>
        </w:rPr>
        <w:t xml:space="preserve">12 </w:t>
      </w:r>
      <w:r w:rsidR="00210813">
        <w:rPr>
          <w:rStyle w:val="IP"/>
          <w:color w:val="auto"/>
          <w:sz w:val="20"/>
        </w:rPr>
        <w:t>in.</w:t>
      </w:r>
      <w:r w:rsidR="00210813" w:rsidRPr="001F40D7">
        <w:rPr>
          <w:rStyle w:val="SI"/>
          <w:color w:val="auto"/>
          <w:sz w:val="20"/>
        </w:rPr>
        <w:t xml:space="preserve"> </w:t>
      </w:r>
      <w:r w:rsidRPr="001F40D7">
        <w:rPr>
          <w:rStyle w:val="SI"/>
          <w:color w:val="auto"/>
          <w:sz w:val="20"/>
        </w:rPr>
        <w:t>(300 mm)</w:t>
      </w:r>
      <w:r w:rsidRPr="001F40D7">
        <w:rPr>
          <w:sz w:val="20"/>
        </w:rPr>
        <w:t xml:space="preserve"> to provide additional support of collar from connection to undisturbed ground.</w:t>
      </w:r>
    </w:p>
    <w:p w:rsidR="008C1B28" w:rsidRPr="001F40D7" w:rsidRDefault="008C1B28" w:rsidP="00165A00">
      <w:pPr>
        <w:pStyle w:val="PR3"/>
        <w:numPr>
          <w:ilvl w:val="6"/>
          <w:numId w:val="9"/>
        </w:numPr>
        <w:tabs>
          <w:tab w:val="clear" w:pos="2016"/>
          <w:tab w:val="num" w:pos="1440"/>
        </w:tabs>
        <w:ind w:left="1440" w:hanging="360"/>
        <w:rPr>
          <w:sz w:val="20"/>
        </w:rPr>
      </w:pPr>
      <w:r w:rsidRPr="001F40D7">
        <w:rPr>
          <w:sz w:val="20"/>
        </w:rPr>
        <w:t xml:space="preserve">Use concrete that will attain a minimum 28-day compressive strength of </w:t>
      </w:r>
      <w:r w:rsidRPr="001F40D7">
        <w:rPr>
          <w:rStyle w:val="IP"/>
          <w:color w:val="auto"/>
          <w:sz w:val="20"/>
        </w:rPr>
        <w:t>3000 psi</w:t>
      </w:r>
      <w:r w:rsidRPr="001F40D7">
        <w:rPr>
          <w:rStyle w:val="SI"/>
          <w:color w:val="auto"/>
          <w:sz w:val="20"/>
        </w:rPr>
        <w:t xml:space="preserve"> (20.7 MPa)</w:t>
      </w:r>
      <w:r w:rsidRPr="001F40D7">
        <w:rPr>
          <w:sz w:val="20"/>
        </w:rPr>
        <w:t xml:space="preserve"> unless otherwise indicated.</w:t>
      </w:r>
    </w:p>
    <w:p w:rsidR="008C1B28" w:rsidRPr="00666F56" w:rsidRDefault="008C1B28" w:rsidP="00165A00">
      <w:pPr>
        <w:pStyle w:val="PR3"/>
        <w:numPr>
          <w:ilvl w:val="6"/>
          <w:numId w:val="9"/>
        </w:numPr>
        <w:tabs>
          <w:tab w:val="clear" w:pos="2016"/>
          <w:tab w:val="num" w:pos="1440"/>
        </w:tabs>
        <w:ind w:left="1440" w:hanging="360"/>
        <w:rPr>
          <w:sz w:val="20"/>
        </w:rPr>
      </w:pPr>
      <w:r w:rsidRPr="001F40D7">
        <w:rPr>
          <w:sz w:val="20"/>
        </w:rPr>
        <w:t>Use epoxy-bonding compound as interface between new and existing concrete and piping</w:t>
      </w:r>
      <w:r w:rsidRPr="00666F56">
        <w:rPr>
          <w:sz w:val="20"/>
        </w:rPr>
        <w:t xml:space="preserve"> materials.</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Protect existing piping, manholes, and structures to prevent concrete or debris from entering while making tap connections.  Remove debris or other extraneous material that may accumulate.</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 xml:space="preserve">Connect to sediment interceptors specified in Section "Sanitary </w:t>
      </w:r>
      <w:r w:rsidR="001F40D7">
        <w:rPr>
          <w:sz w:val="20"/>
        </w:rPr>
        <w:t>Sewer</w:t>
      </w:r>
      <w:r w:rsidRPr="00666F56">
        <w:rPr>
          <w:sz w:val="20"/>
        </w:rPr>
        <w:t>."</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Pipe couplings, expansion joints, and deflection fittings with pressure ratings at least equal to piping rating may be used in applications below unless otherwise indicated.</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Use nonpressure-type flexible couplings where required to join gravity-flow, nonpressure sewer piping unless otherwise indicated.</w:t>
      </w:r>
    </w:p>
    <w:p w:rsidR="008C1B28" w:rsidRPr="00666F56" w:rsidRDefault="008C1B28" w:rsidP="00165A00">
      <w:pPr>
        <w:pStyle w:val="PR3"/>
        <w:numPr>
          <w:ilvl w:val="6"/>
          <w:numId w:val="9"/>
        </w:numPr>
        <w:tabs>
          <w:tab w:val="clear" w:pos="2016"/>
          <w:tab w:val="num" w:pos="1440"/>
        </w:tabs>
        <w:ind w:left="1440" w:hanging="360"/>
        <w:rPr>
          <w:sz w:val="20"/>
        </w:rPr>
      </w:pPr>
      <w:r w:rsidRPr="00666F56">
        <w:rPr>
          <w:sz w:val="20"/>
        </w:rPr>
        <w:t>Shielded</w:t>
      </w:r>
      <w:r w:rsidR="008F5EC1" w:rsidRPr="00666F56">
        <w:rPr>
          <w:sz w:val="20"/>
        </w:rPr>
        <w:t xml:space="preserve"> </w:t>
      </w:r>
      <w:r w:rsidRPr="00666F56">
        <w:rPr>
          <w:sz w:val="20"/>
        </w:rPr>
        <w:t>flexible couplings for same or minor difference OD pipes.</w:t>
      </w:r>
    </w:p>
    <w:p w:rsidR="008C1B28" w:rsidRPr="00666F56" w:rsidRDefault="008C1B28" w:rsidP="00165A00">
      <w:pPr>
        <w:pStyle w:val="PR3"/>
        <w:numPr>
          <w:ilvl w:val="6"/>
          <w:numId w:val="9"/>
        </w:numPr>
        <w:tabs>
          <w:tab w:val="clear" w:pos="2016"/>
          <w:tab w:val="num" w:pos="1440"/>
        </w:tabs>
        <w:ind w:left="1440" w:hanging="360"/>
        <w:rPr>
          <w:sz w:val="20"/>
        </w:rPr>
      </w:pPr>
      <w:r w:rsidRPr="00666F56">
        <w:rPr>
          <w:sz w:val="20"/>
        </w:rPr>
        <w:t>Unshielded, increaser/reducer-pattern, flexible couplings for pipes with different OD.</w:t>
      </w:r>
    </w:p>
    <w:p w:rsidR="008C1B28" w:rsidRPr="00666F56" w:rsidRDefault="008C1B28" w:rsidP="00165A00">
      <w:pPr>
        <w:pStyle w:val="PR3"/>
        <w:numPr>
          <w:ilvl w:val="6"/>
          <w:numId w:val="9"/>
        </w:numPr>
        <w:tabs>
          <w:tab w:val="clear" w:pos="2016"/>
          <w:tab w:val="num" w:pos="1440"/>
        </w:tabs>
        <w:ind w:left="1440" w:hanging="360"/>
        <w:rPr>
          <w:sz w:val="20"/>
        </w:rPr>
      </w:pPr>
      <w:r w:rsidRPr="00666F56">
        <w:rPr>
          <w:sz w:val="20"/>
        </w:rPr>
        <w:t>Ring-type flexible couplings for piping of different sizes where annular space between smaller piping's OD and larger piping's ID permits installation.</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Use pressure-type pipe couplings for force-main joints.</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CLOSING ABANDONED STORM DRAINAGE SYSTEMS</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Abandoned Piping:  Close open ends of abandoned underground piping indicated to remain in place.  Include closures strong enough to withstand hydrostatic and earth pressures that may result after ends of abandoned piping have been closed.  Use either procedure below:</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 xml:space="preserve">Close open ends of piping with at least </w:t>
      </w:r>
      <w:r w:rsidRPr="001F40D7">
        <w:rPr>
          <w:rStyle w:val="IP"/>
          <w:color w:val="auto"/>
          <w:sz w:val="20"/>
        </w:rPr>
        <w:t>8</w:t>
      </w:r>
      <w:r w:rsidR="001A760D">
        <w:rPr>
          <w:rStyle w:val="IP"/>
          <w:color w:val="auto"/>
          <w:sz w:val="20"/>
        </w:rPr>
        <w:t xml:space="preserve"> in.</w:t>
      </w:r>
      <w:r w:rsidR="001A760D" w:rsidRPr="001F40D7" w:rsidDel="001A760D">
        <w:rPr>
          <w:rStyle w:val="IP"/>
          <w:color w:val="auto"/>
          <w:sz w:val="20"/>
        </w:rPr>
        <w:t xml:space="preserve"> </w:t>
      </w:r>
      <w:r w:rsidRPr="001F40D7">
        <w:rPr>
          <w:rStyle w:val="SI"/>
          <w:color w:val="auto"/>
          <w:sz w:val="20"/>
        </w:rPr>
        <w:t xml:space="preserve"> (203</w:t>
      </w:r>
      <w:r w:rsidR="001A760D">
        <w:rPr>
          <w:rStyle w:val="SI"/>
          <w:color w:val="auto"/>
          <w:sz w:val="20"/>
        </w:rPr>
        <w:t xml:space="preserve"> </w:t>
      </w:r>
      <w:r w:rsidRPr="001F40D7">
        <w:rPr>
          <w:rStyle w:val="SI"/>
          <w:color w:val="auto"/>
          <w:sz w:val="20"/>
        </w:rPr>
        <w:t>mm)</w:t>
      </w:r>
      <w:r w:rsidRPr="001F40D7">
        <w:rPr>
          <w:sz w:val="20"/>
        </w:rPr>
        <w:t xml:space="preserve"> thick, brick masonry bulkheads.</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Close open ends of piping with threaded metal caps, plastic plugs, or other acceptable methods suitable for size and type of material being closed.  Do not use wood plugs.</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1F40D7">
        <w:rPr>
          <w:sz w:val="20"/>
        </w:rPr>
        <w:t>Abandoned Manholes and Structures:  Excavate around manholes and structures as required and use one procedure below:</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Remove manhole or structure and close open ends of remaining piping.</w:t>
      </w:r>
    </w:p>
    <w:p w:rsidR="00E71F2C" w:rsidRPr="001F40D7" w:rsidRDefault="00E71F2C" w:rsidP="00165A00">
      <w:pPr>
        <w:pStyle w:val="PR2"/>
        <w:numPr>
          <w:ilvl w:val="5"/>
          <w:numId w:val="9"/>
        </w:numPr>
        <w:tabs>
          <w:tab w:val="clear" w:pos="1440"/>
          <w:tab w:val="num" w:pos="1080"/>
        </w:tabs>
        <w:ind w:left="1080" w:hanging="360"/>
        <w:rPr>
          <w:sz w:val="20"/>
        </w:rPr>
      </w:pPr>
      <w:r w:rsidRPr="001F40D7">
        <w:rPr>
          <w:sz w:val="20"/>
        </w:rPr>
        <w:t>Remove and backfill manhole locations as recommended in the geotechnical report and as indicated on the Drawings.</w:t>
      </w:r>
    </w:p>
    <w:p w:rsidR="008C1B28" w:rsidRPr="001F40D7" w:rsidRDefault="00E71F2C" w:rsidP="00165A00">
      <w:pPr>
        <w:pStyle w:val="PR2"/>
        <w:numPr>
          <w:ilvl w:val="5"/>
          <w:numId w:val="9"/>
        </w:numPr>
        <w:tabs>
          <w:tab w:val="clear" w:pos="1440"/>
          <w:tab w:val="num" w:pos="1080"/>
        </w:tabs>
        <w:ind w:left="1080" w:hanging="360"/>
        <w:rPr>
          <w:sz w:val="20"/>
        </w:rPr>
      </w:pPr>
      <w:r w:rsidRPr="001F40D7">
        <w:rPr>
          <w:sz w:val="20"/>
        </w:rPr>
        <w:t>If not indicated in the geotechnical report or on the Drawings, r</w:t>
      </w:r>
      <w:r w:rsidR="008C1B28" w:rsidRPr="001F40D7">
        <w:rPr>
          <w:sz w:val="20"/>
        </w:rPr>
        <w:t xml:space="preserve">emove top of manhole or structure down to at least </w:t>
      </w:r>
      <w:r w:rsidR="008C1B28" w:rsidRPr="001F40D7">
        <w:rPr>
          <w:rStyle w:val="IP"/>
          <w:color w:val="auto"/>
          <w:sz w:val="20"/>
        </w:rPr>
        <w:t xml:space="preserve">36 </w:t>
      </w:r>
      <w:r w:rsidR="001A760D">
        <w:rPr>
          <w:rStyle w:val="IP"/>
          <w:color w:val="auto"/>
          <w:sz w:val="20"/>
        </w:rPr>
        <w:t>in.</w:t>
      </w:r>
      <w:r w:rsidR="001A760D" w:rsidRPr="001F40D7">
        <w:rPr>
          <w:rStyle w:val="SI"/>
          <w:color w:val="auto"/>
          <w:sz w:val="20"/>
        </w:rPr>
        <w:t xml:space="preserve"> </w:t>
      </w:r>
      <w:r w:rsidR="008C1B28" w:rsidRPr="001F40D7">
        <w:rPr>
          <w:rStyle w:val="SI"/>
          <w:color w:val="auto"/>
          <w:sz w:val="20"/>
        </w:rPr>
        <w:t>(915 mm)</w:t>
      </w:r>
      <w:r w:rsidR="008C1B28" w:rsidRPr="001F40D7">
        <w:rPr>
          <w:sz w:val="20"/>
        </w:rPr>
        <w:t xml:space="preserve"> below final grade.  Fill to within </w:t>
      </w:r>
      <w:r w:rsidR="008C1B28" w:rsidRPr="001F40D7">
        <w:rPr>
          <w:rStyle w:val="IP"/>
          <w:color w:val="auto"/>
          <w:sz w:val="20"/>
        </w:rPr>
        <w:t xml:space="preserve">12 </w:t>
      </w:r>
      <w:r w:rsidR="001A760D">
        <w:rPr>
          <w:rStyle w:val="IP"/>
          <w:color w:val="auto"/>
          <w:sz w:val="20"/>
        </w:rPr>
        <w:t>in.</w:t>
      </w:r>
      <w:r w:rsidR="001A760D" w:rsidRPr="001F40D7">
        <w:rPr>
          <w:rStyle w:val="SI"/>
          <w:color w:val="auto"/>
          <w:sz w:val="20"/>
        </w:rPr>
        <w:t xml:space="preserve"> </w:t>
      </w:r>
      <w:r w:rsidR="008C1B28" w:rsidRPr="001F40D7">
        <w:rPr>
          <w:rStyle w:val="SI"/>
          <w:color w:val="auto"/>
          <w:sz w:val="20"/>
        </w:rPr>
        <w:t>(300 mm)</w:t>
      </w:r>
      <w:r w:rsidR="008C1B28" w:rsidRPr="001F40D7">
        <w:rPr>
          <w:sz w:val="20"/>
        </w:rPr>
        <w:t xml:space="preserve"> of top with stone, rubble, </w:t>
      </w:r>
      <w:r w:rsidRPr="001F40D7">
        <w:rPr>
          <w:sz w:val="20"/>
        </w:rPr>
        <w:t xml:space="preserve">or </w:t>
      </w:r>
      <w:r w:rsidR="008C1B28" w:rsidRPr="001F40D7">
        <w:rPr>
          <w:sz w:val="20"/>
        </w:rPr>
        <w:t>gravel.  Fill to top with concrete.</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1F40D7">
        <w:rPr>
          <w:sz w:val="20"/>
        </w:rPr>
        <w:t>Backfill to grade according to Division </w:t>
      </w:r>
      <w:r w:rsidR="00635274">
        <w:rPr>
          <w:sz w:val="20"/>
        </w:rPr>
        <w:t>2</w:t>
      </w:r>
      <w:r w:rsidR="00635274" w:rsidRPr="001F40D7">
        <w:rPr>
          <w:sz w:val="20"/>
        </w:rPr>
        <w:t xml:space="preserve"> </w:t>
      </w:r>
      <w:r w:rsidRPr="001F40D7">
        <w:rPr>
          <w:sz w:val="20"/>
        </w:rPr>
        <w:t>Section "Earth</w:t>
      </w:r>
      <w:r w:rsidR="00FB798B">
        <w:rPr>
          <w:sz w:val="20"/>
        </w:rPr>
        <w:t xml:space="preserve"> W</w:t>
      </w:r>
      <w:r w:rsidR="00635274">
        <w:rPr>
          <w:sz w:val="20"/>
        </w:rPr>
        <w:t>ork</w:t>
      </w:r>
      <w:r w:rsidRPr="001F40D7">
        <w:rPr>
          <w:sz w:val="20"/>
        </w:rPr>
        <w:t>."</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IDENTIFICATION</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Materials and their installation are specified in Division </w:t>
      </w:r>
      <w:r w:rsidR="00635274">
        <w:rPr>
          <w:sz w:val="20"/>
        </w:rPr>
        <w:t>2</w:t>
      </w:r>
      <w:r w:rsidR="00635274" w:rsidRPr="00666F56">
        <w:rPr>
          <w:sz w:val="20"/>
        </w:rPr>
        <w:t xml:space="preserve"> </w:t>
      </w:r>
      <w:r w:rsidRPr="00666F56">
        <w:rPr>
          <w:sz w:val="20"/>
        </w:rPr>
        <w:t>Section "Earth</w:t>
      </w:r>
      <w:r w:rsidR="00FB798B">
        <w:rPr>
          <w:sz w:val="20"/>
        </w:rPr>
        <w:t xml:space="preserve"> W</w:t>
      </w:r>
      <w:r w:rsidR="00635274">
        <w:rPr>
          <w:sz w:val="20"/>
        </w:rPr>
        <w:t>ork</w:t>
      </w:r>
      <w:r w:rsidRPr="00666F56">
        <w:rPr>
          <w:sz w:val="20"/>
        </w:rPr>
        <w:t>." Arrange for installation of green warning tape directly over piping and at outside edge of underground structures.</w:t>
      </w:r>
    </w:p>
    <w:p w:rsidR="008C1B28" w:rsidRPr="00666F56" w:rsidRDefault="00944D20" w:rsidP="00165A00">
      <w:pPr>
        <w:pStyle w:val="PR2"/>
        <w:numPr>
          <w:ilvl w:val="5"/>
          <w:numId w:val="9"/>
        </w:numPr>
        <w:tabs>
          <w:tab w:val="clear" w:pos="1440"/>
          <w:tab w:val="num" w:pos="1080"/>
        </w:tabs>
        <w:ind w:left="1080" w:hanging="360"/>
        <w:rPr>
          <w:sz w:val="20"/>
        </w:rPr>
      </w:pPr>
      <w:r w:rsidRPr="00666F56">
        <w:rPr>
          <w:sz w:val="20"/>
        </w:rPr>
        <w:t xml:space="preserve">Use detectable </w:t>
      </w:r>
      <w:r w:rsidR="008C1B28" w:rsidRPr="00666F56">
        <w:rPr>
          <w:sz w:val="20"/>
        </w:rPr>
        <w:t xml:space="preserve">warning tape over </w:t>
      </w:r>
      <w:r w:rsidRPr="00666F56">
        <w:rPr>
          <w:sz w:val="20"/>
        </w:rPr>
        <w:t xml:space="preserve">all storm drainage </w:t>
      </w:r>
      <w:r w:rsidR="008C1B28" w:rsidRPr="00666F56">
        <w:rPr>
          <w:sz w:val="20"/>
        </w:rPr>
        <w:t>piping and over edges of underground structures.</w:t>
      </w:r>
    </w:p>
    <w:p w:rsidR="001F2BB0" w:rsidRPr="00666F56" w:rsidRDefault="001F2BB0" w:rsidP="00165A00">
      <w:pPr>
        <w:pStyle w:val="ART"/>
        <w:numPr>
          <w:ilvl w:val="3"/>
          <w:numId w:val="9"/>
        </w:numPr>
        <w:tabs>
          <w:tab w:val="clear" w:pos="864"/>
          <w:tab w:val="num" w:pos="720"/>
        </w:tabs>
        <w:spacing w:before="240"/>
        <w:ind w:left="720" w:hanging="720"/>
        <w:rPr>
          <w:sz w:val="20"/>
        </w:rPr>
      </w:pPr>
      <w:r w:rsidRPr="00666F56">
        <w:rPr>
          <w:sz w:val="20"/>
        </w:rPr>
        <w:t>PROTECTION AND CLEANING</w:t>
      </w:r>
    </w:p>
    <w:p w:rsidR="001F2BB0" w:rsidRPr="00666F56" w:rsidRDefault="001F2BB0" w:rsidP="00165A00">
      <w:pPr>
        <w:pStyle w:val="PR1"/>
        <w:numPr>
          <w:ilvl w:val="4"/>
          <w:numId w:val="9"/>
        </w:numPr>
        <w:tabs>
          <w:tab w:val="clear" w:pos="864"/>
          <w:tab w:val="num" w:pos="720"/>
        </w:tabs>
        <w:spacing w:before="0"/>
        <w:ind w:left="734" w:hanging="547"/>
        <w:rPr>
          <w:sz w:val="20"/>
        </w:rPr>
      </w:pPr>
      <w:r w:rsidRPr="00666F56">
        <w:rPr>
          <w:sz w:val="20"/>
        </w:rPr>
        <w:t>The Contractor shall maintain all pipe and chamber installations and drainage structures in a condition such that they will function continuously and shall be kept clean of silt, debris</w:t>
      </w:r>
      <w:r w:rsidR="001A760D">
        <w:rPr>
          <w:sz w:val="20"/>
        </w:rPr>
        <w:t>,</w:t>
      </w:r>
      <w:r w:rsidRPr="00666F56">
        <w:rPr>
          <w:sz w:val="20"/>
        </w:rPr>
        <w:t xml:space="preserve"> and other deleterious substances until the project has achieved final acceptance.</w:t>
      </w:r>
    </w:p>
    <w:p w:rsidR="001F2BB0" w:rsidRPr="00666F56" w:rsidRDefault="001F2BB0" w:rsidP="00165A00">
      <w:pPr>
        <w:pStyle w:val="PR1"/>
        <w:numPr>
          <w:ilvl w:val="4"/>
          <w:numId w:val="9"/>
        </w:numPr>
        <w:tabs>
          <w:tab w:val="clear" w:pos="864"/>
          <w:tab w:val="num" w:pos="720"/>
        </w:tabs>
        <w:spacing w:before="0"/>
        <w:ind w:left="734" w:hanging="547"/>
        <w:rPr>
          <w:sz w:val="20"/>
        </w:rPr>
      </w:pPr>
      <w:r w:rsidRPr="00666F56">
        <w:rPr>
          <w:sz w:val="20"/>
        </w:rPr>
        <w:t>The Contractor shall use all erosion and sediment control measures necessary to assure construction sediments (or other pollutants) do not reach stormwater pipe and/or chamber installations.</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FIELD QUALITY CONTROL</w:t>
      </w:r>
    </w:p>
    <w:p w:rsidR="008C1B28" w:rsidRPr="001F40D7" w:rsidRDefault="008C1B28" w:rsidP="00165A00">
      <w:pPr>
        <w:pStyle w:val="PR1"/>
        <w:numPr>
          <w:ilvl w:val="4"/>
          <w:numId w:val="9"/>
        </w:numPr>
        <w:tabs>
          <w:tab w:val="clear" w:pos="864"/>
          <w:tab w:val="num" w:pos="720"/>
        </w:tabs>
        <w:spacing w:before="0"/>
        <w:ind w:left="720" w:hanging="540"/>
        <w:rPr>
          <w:sz w:val="20"/>
        </w:rPr>
      </w:pPr>
      <w:r w:rsidRPr="00666F56">
        <w:rPr>
          <w:sz w:val="20"/>
        </w:rPr>
        <w:t xml:space="preserve">Inspect interior of piping to determine whether line displacement or other damage has occurred.  Inspect after </w:t>
      </w:r>
      <w:r w:rsidRPr="001F40D7">
        <w:rPr>
          <w:sz w:val="20"/>
        </w:rPr>
        <w:t xml:space="preserve">approximately </w:t>
      </w:r>
      <w:r w:rsidRPr="001F40D7">
        <w:rPr>
          <w:rStyle w:val="IP"/>
          <w:color w:val="auto"/>
          <w:sz w:val="20"/>
        </w:rPr>
        <w:t xml:space="preserve">24 </w:t>
      </w:r>
      <w:r w:rsidR="001A760D">
        <w:rPr>
          <w:rStyle w:val="IP"/>
          <w:color w:val="auto"/>
          <w:sz w:val="20"/>
        </w:rPr>
        <w:t>in.</w:t>
      </w:r>
      <w:r w:rsidR="001A760D" w:rsidRPr="001F40D7">
        <w:rPr>
          <w:rStyle w:val="SI"/>
          <w:color w:val="auto"/>
          <w:sz w:val="20"/>
        </w:rPr>
        <w:t xml:space="preserve"> </w:t>
      </w:r>
      <w:r w:rsidRPr="001F40D7">
        <w:rPr>
          <w:rStyle w:val="SI"/>
          <w:color w:val="auto"/>
          <w:sz w:val="20"/>
        </w:rPr>
        <w:t>(610 mm)</w:t>
      </w:r>
      <w:r w:rsidRPr="001F40D7">
        <w:rPr>
          <w:sz w:val="20"/>
        </w:rPr>
        <w:t xml:space="preserve"> of backfill is in place, and again at completion of Project</w:t>
      </w:r>
      <w:r w:rsidR="002750D4" w:rsidRPr="001F40D7">
        <w:rPr>
          <w:sz w:val="20"/>
        </w:rPr>
        <w:t xml:space="preserve"> (See 3.</w:t>
      </w:r>
      <w:r w:rsidR="00D102E6" w:rsidRPr="001F40D7">
        <w:rPr>
          <w:sz w:val="20"/>
        </w:rPr>
        <w:t>20</w:t>
      </w:r>
      <w:r w:rsidR="002750D4" w:rsidRPr="001F40D7">
        <w:rPr>
          <w:sz w:val="20"/>
        </w:rPr>
        <w:t xml:space="preserve"> Post Installation Inspection)</w:t>
      </w:r>
      <w:r w:rsidRPr="001F40D7">
        <w:rPr>
          <w:sz w:val="20"/>
        </w:rPr>
        <w:t>.</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 xml:space="preserve">Submit separate </w:t>
      </w:r>
      <w:r w:rsidR="00DB7A41">
        <w:rPr>
          <w:sz w:val="20"/>
        </w:rPr>
        <w:t xml:space="preserve">signed </w:t>
      </w:r>
      <w:r w:rsidRPr="00666F56">
        <w:rPr>
          <w:sz w:val="20"/>
        </w:rPr>
        <w:t>reports for each system inspection.</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Defects requiring correction include the following:</w:t>
      </w:r>
    </w:p>
    <w:p w:rsidR="008C1B28" w:rsidRPr="00666F56" w:rsidRDefault="008C1B28" w:rsidP="00165A00">
      <w:pPr>
        <w:pStyle w:val="PR3"/>
        <w:numPr>
          <w:ilvl w:val="6"/>
          <w:numId w:val="9"/>
        </w:numPr>
        <w:tabs>
          <w:tab w:val="clear" w:pos="2016"/>
          <w:tab w:val="num" w:pos="1440"/>
        </w:tabs>
        <w:ind w:left="1440" w:hanging="360"/>
        <w:rPr>
          <w:sz w:val="20"/>
        </w:rPr>
      </w:pPr>
      <w:r w:rsidRPr="00666F56">
        <w:rPr>
          <w:sz w:val="20"/>
        </w:rPr>
        <w:t>Alignment:  Less than full diameter of inside of pipe is visible between structures.</w:t>
      </w:r>
    </w:p>
    <w:p w:rsidR="008C1B28" w:rsidRPr="00666F56" w:rsidRDefault="008C1B28" w:rsidP="00165A00">
      <w:pPr>
        <w:pStyle w:val="PR3"/>
        <w:numPr>
          <w:ilvl w:val="6"/>
          <w:numId w:val="9"/>
        </w:numPr>
        <w:tabs>
          <w:tab w:val="clear" w:pos="2016"/>
          <w:tab w:val="num" w:pos="1440"/>
        </w:tabs>
        <w:ind w:left="1440" w:hanging="360"/>
        <w:rPr>
          <w:sz w:val="20"/>
        </w:rPr>
      </w:pPr>
      <w:r w:rsidRPr="00666F56">
        <w:rPr>
          <w:sz w:val="20"/>
        </w:rPr>
        <w:t xml:space="preserve">Deflection:  Flexible piping with deflection </w:t>
      </w:r>
      <w:r w:rsidR="002750D4" w:rsidRPr="00666F56">
        <w:rPr>
          <w:sz w:val="20"/>
        </w:rPr>
        <w:t>exceeding 5%</w:t>
      </w:r>
      <w:r w:rsidRPr="00666F56">
        <w:rPr>
          <w:sz w:val="20"/>
        </w:rPr>
        <w:t>.</w:t>
      </w:r>
    </w:p>
    <w:p w:rsidR="008C1B28" w:rsidRPr="00EF6C41" w:rsidRDefault="000B3442" w:rsidP="00165A00">
      <w:pPr>
        <w:pStyle w:val="PR3"/>
        <w:numPr>
          <w:ilvl w:val="6"/>
          <w:numId w:val="9"/>
        </w:numPr>
        <w:tabs>
          <w:tab w:val="clear" w:pos="2016"/>
          <w:tab w:val="num" w:pos="1440"/>
        </w:tabs>
        <w:ind w:left="1440" w:hanging="360"/>
        <w:rPr>
          <w:sz w:val="20"/>
        </w:rPr>
      </w:pPr>
      <w:r w:rsidRPr="000B3442">
        <w:rPr>
          <w:sz w:val="20"/>
        </w:rPr>
        <w:t>Damage:  Crushed, broken, cracked, or otherwise damaged piping.</w:t>
      </w:r>
    </w:p>
    <w:p w:rsidR="000B3442" w:rsidRPr="000B3442" w:rsidRDefault="000B3442" w:rsidP="000B3442">
      <w:pPr>
        <w:pStyle w:val="PR3"/>
        <w:numPr>
          <w:ilvl w:val="6"/>
          <w:numId w:val="9"/>
        </w:numPr>
        <w:tabs>
          <w:tab w:val="clear" w:pos="2016"/>
          <w:tab w:val="num" w:pos="1440"/>
        </w:tabs>
        <w:ind w:left="1440" w:hanging="360"/>
        <w:rPr>
          <w:sz w:val="20"/>
        </w:rPr>
      </w:pPr>
      <w:r w:rsidRPr="000B3442">
        <w:rPr>
          <w:sz w:val="20"/>
        </w:rPr>
        <w:t xml:space="preserve">Infiltration or Ex-filtration: Water leakage into or out of the installed piping when leak-resistant connections are provided.  Maximum infiltration or ex-filtration rate of 250 gals./in.dia./mile of </w:t>
      </w:r>
      <w:r w:rsidR="00722A3D">
        <w:rPr>
          <w:sz w:val="20"/>
        </w:rPr>
        <w:t>piping</w:t>
      </w:r>
      <w:r w:rsidRPr="000B3442">
        <w:rPr>
          <w:sz w:val="20"/>
        </w:rPr>
        <w:t>/24 hours.</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Replace defective piping using new materials, and repeat inspections until defects are within allowances specified.</w:t>
      </w:r>
    </w:p>
    <w:p w:rsidR="008C1B28" w:rsidRPr="00666F56" w:rsidRDefault="005F199F" w:rsidP="00165A00">
      <w:pPr>
        <w:pStyle w:val="PR2"/>
        <w:numPr>
          <w:ilvl w:val="5"/>
          <w:numId w:val="9"/>
        </w:numPr>
        <w:tabs>
          <w:tab w:val="clear" w:pos="1440"/>
          <w:tab w:val="num" w:pos="1080"/>
        </w:tabs>
        <w:ind w:left="1080" w:hanging="360"/>
        <w:rPr>
          <w:sz w:val="20"/>
        </w:rPr>
      </w:pPr>
      <w:r w:rsidRPr="00666F56">
        <w:rPr>
          <w:sz w:val="20"/>
        </w:rPr>
        <w:t>Re-inspect</w:t>
      </w:r>
      <w:r w:rsidR="008C1B28" w:rsidRPr="00666F56">
        <w:rPr>
          <w:sz w:val="20"/>
        </w:rPr>
        <w:t xml:space="preserve"> and repeat procedure until results are satisfactory.</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Test new piping systems, and parts of existing systems that have been altered, extended, or repaired, for leaks and defects.</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Do not enclose, cover, or put into service before inspection and approval.</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 xml:space="preserve">Test completed piping systems according to requirements </w:t>
      </w:r>
      <w:r w:rsidR="002750D4" w:rsidRPr="00666F56">
        <w:rPr>
          <w:sz w:val="20"/>
        </w:rPr>
        <w:t>in Section 3.</w:t>
      </w:r>
      <w:r w:rsidR="00D102E6" w:rsidRPr="00666F56">
        <w:rPr>
          <w:sz w:val="20"/>
        </w:rPr>
        <w:t>20</w:t>
      </w:r>
      <w:r w:rsidR="002750D4" w:rsidRPr="00666F56">
        <w:rPr>
          <w:sz w:val="20"/>
        </w:rPr>
        <w:t>.</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Schedule tests and inspections by authorities having jurisdiction with at least 24 hours advance notice.</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Submit separate report for each test.</w:t>
      </w:r>
    </w:p>
    <w:p w:rsidR="008C1B28" w:rsidRPr="00666F56" w:rsidRDefault="008C1B28" w:rsidP="00165A00">
      <w:pPr>
        <w:pStyle w:val="PR2"/>
        <w:numPr>
          <w:ilvl w:val="5"/>
          <w:numId w:val="9"/>
        </w:numPr>
        <w:tabs>
          <w:tab w:val="clear" w:pos="1440"/>
          <w:tab w:val="num" w:pos="1080"/>
        </w:tabs>
        <w:ind w:left="1080" w:hanging="360"/>
        <w:rPr>
          <w:sz w:val="20"/>
        </w:rPr>
      </w:pPr>
      <w:r w:rsidRPr="00666F56">
        <w:rPr>
          <w:sz w:val="20"/>
        </w:rPr>
        <w:t>Gravity</w:t>
      </w:r>
      <w:r w:rsidR="001A760D">
        <w:rPr>
          <w:sz w:val="20"/>
        </w:rPr>
        <w:t xml:space="preserve"> </w:t>
      </w:r>
      <w:r w:rsidRPr="00666F56">
        <w:rPr>
          <w:sz w:val="20"/>
        </w:rPr>
        <w:t>Flow Storm Drainage Piping:  Test according to requirements of authorities having jurisdiction, UNI-B-6, and the following:</w:t>
      </w:r>
    </w:p>
    <w:p w:rsidR="008C1B28" w:rsidRPr="001F40D7" w:rsidRDefault="008C1B28" w:rsidP="00165A00">
      <w:pPr>
        <w:pStyle w:val="PR3"/>
        <w:numPr>
          <w:ilvl w:val="6"/>
          <w:numId w:val="9"/>
        </w:numPr>
        <w:tabs>
          <w:tab w:val="clear" w:pos="2016"/>
          <w:tab w:val="num" w:pos="1440"/>
        </w:tabs>
        <w:ind w:left="1440" w:hanging="360"/>
        <w:rPr>
          <w:sz w:val="20"/>
        </w:rPr>
      </w:pPr>
      <w:r w:rsidRPr="001F40D7">
        <w:rPr>
          <w:sz w:val="20"/>
        </w:rPr>
        <w:t>Exception:  Piping with soil</w:t>
      </w:r>
      <w:r w:rsidR="008B3A96" w:rsidRPr="001F40D7">
        <w:rPr>
          <w:sz w:val="20"/>
        </w:rPr>
        <w:t xml:space="preserve"> </w:t>
      </w:r>
      <w:r w:rsidRPr="001F40D7">
        <w:rPr>
          <w:sz w:val="20"/>
        </w:rPr>
        <w:t>tight joints unless required by authorities having jurisdiction.</w:t>
      </w:r>
    </w:p>
    <w:p w:rsidR="008C1B28" w:rsidRPr="001F40D7" w:rsidRDefault="008C1B28" w:rsidP="00165A00">
      <w:pPr>
        <w:pStyle w:val="PR3"/>
        <w:numPr>
          <w:ilvl w:val="6"/>
          <w:numId w:val="9"/>
        </w:numPr>
        <w:tabs>
          <w:tab w:val="clear" w:pos="2016"/>
          <w:tab w:val="num" w:pos="1440"/>
        </w:tabs>
        <w:ind w:left="1440" w:hanging="360"/>
        <w:rPr>
          <w:sz w:val="20"/>
        </w:rPr>
      </w:pPr>
      <w:r w:rsidRPr="001F40D7">
        <w:rPr>
          <w:sz w:val="20"/>
        </w:rPr>
        <w:t>Option:  Test plastic piping according to ASTM F1417.</w:t>
      </w:r>
    </w:p>
    <w:p w:rsidR="000B3442" w:rsidRPr="000B3442" w:rsidRDefault="000B3442" w:rsidP="000B3442">
      <w:pPr>
        <w:pStyle w:val="PR3"/>
        <w:numPr>
          <w:ilvl w:val="6"/>
          <w:numId w:val="9"/>
        </w:numPr>
        <w:tabs>
          <w:tab w:val="clear" w:pos="2016"/>
          <w:tab w:val="num" w:pos="1440"/>
        </w:tabs>
        <w:ind w:left="1440" w:hanging="360"/>
        <w:rPr>
          <w:sz w:val="20"/>
        </w:rPr>
      </w:pPr>
      <w:r w:rsidRPr="000B3442">
        <w:rPr>
          <w:sz w:val="20"/>
        </w:rPr>
        <w:t xml:space="preserve">Option:  Test concrete piping according to ASTM C924, </w:t>
      </w:r>
      <w:r w:rsidRPr="000B3442">
        <w:rPr>
          <w:rStyle w:val="IP"/>
          <w:color w:val="auto"/>
          <w:sz w:val="20"/>
        </w:rPr>
        <w:t>ASTM C969 or ASTM C1103.  Note, pipe tested in accordance with ASTM C924 or ASTM C969 shall be filled with water and allowed to saturate for 72 hours prior to conducting field tests.</w:t>
      </w:r>
      <w:r w:rsidRPr="000B3442">
        <w:rPr>
          <w:rStyle w:val="SI"/>
          <w:color w:val="auto"/>
          <w:sz w:val="20"/>
        </w:rPr>
        <w:t xml:space="preserve"> </w:t>
      </w:r>
    </w:p>
    <w:p w:rsidR="008C1B28" w:rsidRPr="001F40D7" w:rsidRDefault="008C1B28" w:rsidP="00165A00">
      <w:pPr>
        <w:pStyle w:val="PR2"/>
        <w:numPr>
          <w:ilvl w:val="5"/>
          <w:numId w:val="9"/>
        </w:numPr>
        <w:tabs>
          <w:tab w:val="clear" w:pos="1440"/>
          <w:tab w:val="num" w:pos="1080"/>
        </w:tabs>
        <w:ind w:left="1080" w:hanging="360"/>
        <w:rPr>
          <w:sz w:val="20"/>
        </w:rPr>
      </w:pPr>
      <w:r w:rsidRPr="001F40D7">
        <w:rPr>
          <w:sz w:val="20"/>
        </w:rPr>
        <w:t>Force</w:t>
      </w:r>
      <w:r w:rsidR="001A760D">
        <w:rPr>
          <w:sz w:val="20"/>
        </w:rPr>
        <w:t xml:space="preserve"> </w:t>
      </w:r>
      <w:r w:rsidRPr="001F40D7">
        <w:rPr>
          <w:sz w:val="20"/>
        </w:rPr>
        <w:t xml:space="preserve">Main Storm Drainage Piping:  Perform hydrostatic test after thrust blocks, supports, and anchors have hardened.  Test at pressure not less than 1-1/2 times the maximum system operating pressure, but not less than </w:t>
      </w:r>
      <w:r w:rsidRPr="001F40D7">
        <w:rPr>
          <w:rStyle w:val="IP"/>
          <w:color w:val="auto"/>
          <w:sz w:val="20"/>
        </w:rPr>
        <w:t>150 psig</w:t>
      </w:r>
      <w:r w:rsidRPr="001F40D7">
        <w:rPr>
          <w:rStyle w:val="SI"/>
          <w:color w:val="auto"/>
          <w:sz w:val="20"/>
        </w:rPr>
        <w:t xml:space="preserve"> (1035 kPa)</w:t>
      </w:r>
      <w:r w:rsidRPr="001F40D7">
        <w:rPr>
          <w:sz w:val="20"/>
        </w:rPr>
        <w:t>.</w:t>
      </w:r>
    </w:p>
    <w:p w:rsidR="008C1B28" w:rsidRPr="001F40D7" w:rsidRDefault="008C1B28" w:rsidP="00165A00">
      <w:pPr>
        <w:pStyle w:val="PR3"/>
        <w:numPr>
          <w:ilvl w:val="6"/>
          <w:numId w:val="9"/>
        </w:numPr>
        <w:tabs>
          <w:tab w:val="clear" w:pos="2016"/>
          <w:tab w:val="num" w:pos="1440"/>
        </w:tabs>
        <w:ind w:left="1440" w:hanging="360"/>
        <w:rPr>
          <w:sz w:val="20"/>
        </w:rPr>
      </w:pPr>
      <w:r w:rsidRPr="001F40D7">
        <w:rPr>
          <w:sz w:val="20"/>
        </w:rPr>
        <w:t>Ductile-Iron Piping:  Test according to AWWA C600, "Hydraulic Testing" Section.</w:t>
      </w:r>
    </w:p>
    <w:p w:rsidR="008C1B28" w:rsidRPr="00666F56" w:rsidRDefault="008C1B28" w:rsidP="00165A00">
      <w:pPr>
        <w:pStyle w:val="PR3"/>
        <w:numPr>
          <w:ilvl w:val="6"/>
          <w:numId w:val="9"/>
        </w:numPr>
        <w:tabs>
          <w:tab w:val="clear" w:pos="2016"/>
          <w:tab w:val="num" w:pos="1440"/>
        </w:tabs>
        <w:ind w:left="1440" w:hanging="360"/>
        <w:rPr>
          <w:sz w:val="20"/>
        </w:rPr>
      </w:pPr>
      <w:r w:rsidRPr="00666F56">
        <w:rPr>
          <w:sz w:val="20"/>
        </w:rPr>
        <w:t>PVC Piping:  Test according to AWWA M23, "Testing and Maintenance" Chapter.</w:t>
      </w:r>
    </w:p>
    <w:p w:rsidR="008C1B28" w:rsidRPr="00666F56" w:rsidRDefault="008C1B28" w:rsidP="00165A00">
      <w:pPr>
        <w:pStyle w:val="PR1"/>
        <w:numPr>
          <w:ilvl w:val="4"/>
          <w:numId w:val="9"/>
        </w:numPr>
        <w:tabs>
          <w:tab w:val="clear" w:pos="864"/>
          <w:tab w:val="num" w:pos="720"/>
        </w:tabs>
        <w:spacing w:before="0"/>
        <w:ind w:left="720" w:hanging="540"/>
        <w:rPr>
          <w:sz w:val="20"/>
        </w:rPr>
      </w:pPr>
      <w:r w:rsidRPr="00666F56">
        <w:rPr>
          <w:sz w:val="20"/>
        </w:rPr>
        <w:t>Leaks and loss in test pressure constitute defects that must be repaired.</w:t>
      </w:r>
    </w:p>
    <w:p w:rsidR="008C1B28" w:rsidRPr="00666F56" w:rsidRDefault="00B9000A" w:rsidP="00165A00">
      <w:pPr>
        <w:pStyle w:val="PR1"/>
        <w:numPr>
          <w:ilvl w:val="4"/>
          <w:numId w:val="9"/>
        </w:numPr>
        <w:tabs>
          <w:tab w:val="clear" w:pos="864"/>
          <w:tab w:val="num" w:pos="720"/>
        </w:tabs>
        <w:spacing w:before="0"/>
        <w:ind w:left="720" w:hanging="540"/>
        <w:rPr>
          <w:sz w:val="20"/>
        </w:rPr>
      </w:pPr>
      <w:r>
        <w:rPr>
          <w:sz w:val="20"/>
        </w:rPr>
        <w:t>Repair or r</w:t>
      </w:r>
      <w:r w:rsidR="008C1B28" w:rsidRPr="00666F56">
        <w:rPr>
          <w:sz w:val="20"/>
        </w:rPr>
        <w:t>eplace leaking piping using new materials, and repeat testing until leakage is within allowances specified.</w:t>
      </w:r>
    </w:p>
    <w:p w:rsidR="002750D4" w:rsidRPr="00666F56" w:rsidRDefault="002750D4" w:rsidP="00165A00">
      <w:pPr>
        <w:pStyle w:val="ART"/>
        <w:numPr>
          <w:ilvl w:val="3"/>
          <w:numId w:val="9"/>
        </w:numPr>
        <w:tabs>
          <w:tab w:val="clear" w:pos="864"/>
          <w:tab w:val="num" w:pos="720"/>
        </w:tabs>
        <w:spacing w:before="240"/>
        <w:ind w:left="720" w:hanging="720"/>
        <w:rPr>
          <w:sz w:val="20"/>
        </w:rPr>
      </w:pPr>
      <w:r w:rsidRPr="00666F56">
        <w:rPr>
          <w:sz w:val="20"/>
        </w:rPr>
        <w:t>POST INSTALLATION INSPECTION</w:t>
      </w:r>
      <w:r w:rsidR="00A56EB9" w:rsidRPr="00666F56">
        <w:rPr>
          <w:sz w:val="20"/>
        </w:rPr>
        <w:t>S</w:t>
      </w:r>
    </w:p>
    <w:p w:rsidR="002750D4" w:rsidRPr="00666F56" w:rsidRDefault="002750D4" w:rsidP="00165A00">
      <w:pPr>
        <w:pStyle w:val="PR1"/>
        <w:numPr>
          <w:ilvl w:val="4"/>
          <w:numId w:val="9"/>
        </w:numPr>
        <w:tabs>
          <w:tab w:val="clear" w:pos="864"/>
          <w:tab w:val="num" w:pos="720"/>
        </w:tabs>
        <w:spacing w:before="0"/>
        <w:ind w:left="720" w:hanging="540"/>
        <w:rPr>
          <w:sz w:val="20"/>
        </w:rPr>
      </w:pPr>
      <w:r w:rsidRPr="00666F56">
        <w:rPr>
          <w:sz w:val="20"/>
        </w:rPr>
        <w:t xml:space="preserve">Upon completion of the work and before final acceptance by the Owner, the entire drainage system shall be subject to </w:t>
      </w:r>
      <w:r w:rsidR="001B3BE9" w:rsidRPr="00666F56">
        <w:rPr>
          <w:sz w:val="20"/>
        </w:rPr>
        <w:t>a</w:t>
      </w:r>
      <w:r w:rsidRPr="00666F56">
        <w:rPr>
          <w:sz w:val="20"/>
        </w:rPr>
        <w:t xml:space="preserve"> </w:t>
      </w:r>
      <w:r w:rsidR="001B3BE9" w:rsidRPr="00666F56">
        <w:rPr>
          <w:sz w:val="20"/>
        </w:rPr>
        <w:t>final inspection</w:t>
      </w:r>
      <w:r w:rsidRPr="00666F56">
        <w:rPr>
          <w:sz w:val="20"/>
        </w:rPr>
        <w:t xml:space="preserve"> in the presence of the Owner and/or the Project Engineer.</w:t>
      </w:r>
      <w:r w:rsidR="001A760D">
        <w:rPr>
          <w:sz w:val="20"/>
        </w:rPr>
        <w:t xml:space="preserve"> </w:t>
      </w:r>
      <w:r w:rsidRPr="00666F56">
        <w:rPr>
          <w:sz w:val="20"/>
        </w:rPr>
        <w:t xml:space="preserve"> The work shall not be considered complete until all requirements for line, grade, cleanliness, workmanship</w:t>
      </w:r>
      <w:r w:rsidR="001A760D">
        <w:rPr>
          <w:sz w:val="20"/>
        </w:rPr>
        <w:t>,</w:t>
      </w:r>
      <w:r w:rsidRPr="00666F56">
        <w:rPr>
          <w:sz w:val="20"/>
        </w:rPr>
        <w:t xml:space="preserve"> and</w:t>
      </w:r>
      <w:r w:rsidR="001B3BE9" w:rsidRPr="00666F56">
        <w:rPr>
          <w:sz w:val="20"/>
        </w:rPr>
        <w:t xml:space="preserve"> final</w:t>
      </w:r>
      <w:r w:rsidRPr="00666F56">
        <w:rPr>
          <w:sz w:val="20"/>
        </w:rPr>
        <w:t xml:space="preserve"> inspections have been completed.</w:t>
      </w:r>
      <w:r w:rsidR="001A760D">
        <w:rPr>
          <w:sz w:val="20"/>
        </w:rPr>
        <w:t xml:space="preserve"> </w:t>
      </w:r>
      <w:r w:rsidR="001B3BE9" w:rsidRPr="00666F56">
        <w:rPr>
          <w:sz w:val="20"/>
        </w:rPr>
        <w:t xml:space="preserve"> Final </w:t>
      </w:r>
      <w:r w:rsidR="00A56EB9" w:rsidRPr="00666F56">
        <w:rPr>
          <w:sz w:val="20"/>
        </w:rPr>
        <w:t xml:space="preserve">inspection </w:t>
      </w:r>
      <w:r w:rsidR="001B3BE9" w:rsidRPr="00666F56">
        <w:rPr>
          <w:sz w:val="20"/>
        </w:rPr>
        <w:t>of the completed pipe installations will be performed after the embankment and/or trench fill is in place and all non-asphalt bases and/or sub-grades have been completed for at least 30 days.</w:t>
      </w:r>
    </w:p>
    <w:p w:rsidR="001B3BE9" w:rsidRPr="00666F56" w:rsidRDefault="00A56EB9" w:rsidP="00165A00">
      <w:pPr>
        <w:pStyle w:val="PR1"/>
        <w:numPr>
          <w:ilvl w:val="4"/>
          <w:numId w:val="9"/>
        </w:numPr>
        <w:tabs>
          <w:tab w:val="clear" w:pos="864"/>
          <w:tab w:val="num" w:pos="720"/>
        </w:tabs>
        <w:spacing w:before="0"/>
        <w:ind w:left="720" w:hanging="540"/>
        <w:rPr>
          <w:sz w:val="20"/>
        </w:rPr>
      </w:pPr>
      <w:r w:rsidRPr="00666F56">
        <w:rPr>
          <w:sz w:val="20"/>
        </w:rPr>
        <w:t xml:space="preserve">Second </w:t>
      </w:r>
      <w:r w:rsidR="001B3BE9" w:rsidRPr="00666F56">
        <w:rPr>
          <w:sz w:val="20"/>
        </w:rPr>
        <w:t xml:space="preserve">Final Post Installation Inspection: (If required for the Project) The Owner </w:t>
      </w:r>
      <w:r w:rsidR="001F40D7" w:rsidRPr="00666F56">
        <w:rPr>
          <w:sz w:val="20"/>
        </w:rPr>
        <w:t>shall require</w:t>
      </w:r>
      <w:r w:rsidR="001B3BE9" w:rsidRPr="00666F56">
        <w:rPr>
          <w:sz w:val="20"/>
        </w:rPr>
        <w:t xml:space="preserve"> a </w:t>
      </w:r>
      <w:r w:rsidRPr="00666F56">
        <w:rPr>
          <w:sz w:val="20"/>
        </w:rPr>
        <w:t xml:space="preserve">second </w:t>
      </w:r>
      <w:r w:rsidR="001B3BE9" w:rsidRPr="00666F56">
        <w:rPr>
          <w:sz w:val="20"/>
        </w:rPr>
        <w:t>final post installation inspection</w:t>
      </w:r>
      <w:r w:rsidRPr="00666F56">
        <w:rPr>
          <w:sz w:val="20"/>
        </w:rPr>
        <w:t>.</w:t>
      </w:r>
    </w:p>
    <w:p w:rsidR="002750D4" w:rsidRPr="00666F56" w:rsidRDefault="002750D4" w:rsidP="00165A00">
      <w:pPr>
        <w:pStyle w:val="PR2"/>
        <w:numPr>
          <w:ilvl w:val="5"/>
          <w:numId w:val="9"/>
        </w:numPr>
        <w:tabs>
          <w:tab w:val="clear" w:pos="1440"/>
          <w:tab w:val="num" w:pos="1080"/>
        </w:tabs>
        <w:ind w:left="1080" w:hanging="360"/>
        <w:rPr>
          <w:sz w:val="20"/>
        </w:rPr>
      </w:pPr>
      <w:r w:rsidRPr="00666F56">
        <w:rPr>
          <w:sz w:val="20"/>
        </w:rPr>
        <w:t>Final post installation inspections</w:t>
      </w:r>
      <w:r w:rsidR="001B3BE9" w:rsidRPr="00666F56">
        <w:rPr>
          <w:sz w:val="20"/>
        </w:rPr>
        <w:t xml:space="preserve"> (if required)</w:t>
      </w:r>
      <w:r w:rsidRPr="00666F56">
        <w:rPr>
          <w:sz w:val="20"/>
        </w:rPr>
        <w:t xml:space="preserve"> shall be conducted no sooner than 2 months before the end of the one year warranty.</w:t>
      </w:r>
    </w:p>
    <w:p w:rsidR="002750D4" w:rsidRPr="00666F56" w:rsidRDefault="001B3BE9" w:rsidP="00165A00">
      <w:pPr>
        <w:pStyle w:val="PR2"/>
        <w:numPr>
          <w:ilvl w:val="5"/>
          <w:numId w:val="9"/>
        </w:numPr>
        <w:tabs>
          <w:tab w:val="clear" w:pos="1440"/>
          <w:tab w:val="num" w:pos="1080"/>
        </w:tabs>
        <w:ind w:left="1080" w:hanging="360"/>
        <w:rPr>
          <w:sz w:val="20"/>
        </w:rPr>
      </w:pPr>
      <w:r w:rsidRPr="00666F56">
        <w:rPr>
          <w:sz w:val="20"/>
        </w:rPr>
        <w:t>Final p</w:t>
      </w:r>
      <w:r w:rsidR="002750D4" w:rsidRPr="00666F56">
        <w:rPr>
          <w:sz w:val="20"/>
        </w:rPr>
        <w:t>ost installation inspections shall utilize a video camera and laser profiler/deflectometer</w:t>
      </w:r>
      <w:r w:rsidR="00072EED" w:rsidRPr="00666F56">
        <w:rPr>
          <w:sz w:val="20"/>
        </w:rPr>
        <w:t xml:space="preserve"> or a video camera and go-no-go Mandrel</w:t>
      </w:r>
      <w:r w:rsidR="002750D4" w:rsidRPr="00666F56">
        <w:rPr>
          <w:sz w:val="20"/>
        </w:rPr>
        <w:t>.</w:t>
      </w:r>
      <w:r w:rsidR="001A760D">
        <w:rPr>
          <w:sz w:val="20"/>
        </w:rPr>
        <w:t xml:space="preserve"> </w:t>
      </w:r>
      <w:r w:rsidR="002750D4" w:rsidRPr="00666F56">
        <w:rPr>
          <w:sz w:val="20"/>
        </w:rPr>
        <w:t xml:space="preserve"> Lasers shall be calibrated to the pipe diameter as shown on the construction plans.</w:t>
      </w:r>
    </w:p>
    <w:p w:rsidR="002750D4" w:rsidRPr="00666F56" w:rsidRDefault="002750D4" w:rsidP="00165A00">
      <w:pPr>
        <w:pStyle w:val="PR1"/>
        <w:numPr>
          <w:ilvl w:val="4"/>
          <w:numId w:val="9"/>
        </w:numPr>
        <w:tabs>
          <w:tab w:val="clear" w:pos="864"/>
          <w:tab w:val="num" w:pos="720"/>
        </w:tabs>
        <w:spacing w:before="0"/>
        <w:ind w:left="720" w:hanging="540"/>
        <w:rPr>
          <w:sz w:val="20"/>
        </w:rPr>
      </w:pPr>
      <w:r w:rsidRPr="00666F56">
        <w:rPr>
          <w:sz w:val="20"/>
        </w:rPr>
        <w:t>Initial and final post installation inspections shall be performed and reported, at the Contractor’s expense, by a National Association of Sewer Service Companies (NASSCO) Certified Pipe Inspector. Reports of storm pipe assessments shall be submitted to the Project Engineer for review and appraisal.</w:t>
      </w:r>
    </w:p>
    <w:p w:rsidR="002750D4" w:rsidRPr="00666F56" w:rsidRDefault="002750D4" w:rsidP="00165A00">
      <w:pPr>
        <w:pStyle w:val="PR1"/>
        <w:numPr>
          <w:ilvl w:val="4"/>
          <w:numId w:val="9"/>
        </w:numPr>
        <w:tabs>
          <w:tab w:val="clear" w:pos="864"/>
          <w:tab w:val="num" w:pos="720"/>
        </w:tabs>
        <w:spacing w:before="0"/>
        <w:ind w:left="720" w:hanging="540"/>
        <w:rPr>
          <w:sz w:val="20"/>
        </w:rPr>
      </w:pPr>
      <w:r w:rsidRPr="00666F56">
        <w:rPr>
          <w:sz w:val="20"/>
        </w:rPr>
        <w:t>The initial and post installation inspection report shall include: a copy of all video taken</w:t>
      </w:r>
      <w:r w:rsidR="004151F8" w:rsidRPr="00666F56">
        <w:rPr>
          <w:sz w:val="20"/>
        </w:rPr>
        <w:t xml:space="preserve"> (if required)</w:t>
      </w:r>
      <w:r w:rsidRPr="00666F56">
        <w:rPr>
          <w:sz w:val="20"/>
        </w:rPr>
        <w:t>, pipe location identification, equipment used for inspection, inspector name, deviation from design grade, deviation from line, deflection of pipe system, inspector notes, condition of joints, condition of pipe wall (e.g. Distress, cracking, wall damage dents, bulges, creases, tears, holes, etc…), ovality and flow capacity.</w:t>
      </w:r>
    </w:p>
    <w:p w:rsidR="000B3442" w:rsidRPr="000B3442" w:rsidRDefault="000B3442" w:rsidP="000B3442">
      <w:pPr>
        <w:pStyle w:val="PR1"/>
        <w:numPr>
          <w:ilvl w:val="4"/>
          <w:numId w:val="9"/>
        </w:numPr>
        <w:tabs>
          <w:tab w:val="clear" w:pos="864"/>
          <w:tab w:val="num" w:pos="720"/>
        </w:tabs>
        <w:spacing w:before="0"/>
        <w:ind w:left="720" w:hanging="432"/>
        <w:rPr>
          <w:sz w:val="20"/>
        </w:rPr>
      </w:pPr>
      <w:r w:rsidRPr="000B3442">
        <w:rPr>
          <w:sz w:val="20"/>
        </w:rPr>
        <w:t xml:space="preserve">For RCP: Initial and post installation inspections shall be subject to the limits defined in Section 27 of the AASHTO LRFD Bridge Construction Specifications.  Cracks having a width greater 0.05 to 0.10 inches shall be evaluated based on the site’s environmental conditions.  Pipe’s having cracks greater than 0.10 inch shall be evaluated and remediated.  </w:t>
      </w:r>
    </w:p>
    <w:p w:rsidR="002750D4" w:rsidRPr="00666F56" w:rsidRDefault="00CD12B1" w:rsidP="00165A00">
      <w:pPr>
        <w:pStyle w:val="PR1"/>
        <w:numPr>
          <w:ilvl w:val="4"/>
          <w:numId w:val="9"/>
        </w:numPr>
        <w:tabs>
          <w:tab w:val="clear" w:pos="864"/>
          <w:tab w:val="num" w:pos="720"/>
        </w:tabs>
        <w:spacing w:before="0"/>
        <w:ind w:left="720" w:hanging="540"/>
        <w:rPr>
          <w:sz w:val="20"/>
        </w:rPr>
      </w:pPr>
      <w:r w:rsidRPr="00666F56">
        <w:rPr>
          <w:sz w:val="20"/>
        </w:rPr>
        <w:t>For CMP and HDPE: initial and post installation inspection deflection</w:t>
      </w:r>
      <w:r w:rsidR="00A43F79">
        <w:rPr>
          <w:sz w:val="20"/>
        </w:rPr>
        <w:t>s</w:t>
      </w:r>
      <w:r w:rsidRPr="00666F56">
        <w:rPr>
          <w:sz w:val="20"/>
        </w:rPr>
        <w:t xml:space="preserve"> shall </w:t>
      </w:r>
      <w:r w:rsidR="00A43F79">
        <w:rPr>
          <w:sz w:val="20"/>
        </w:rPr>
        <w:t>be subject to the limits defined in Section 26 (Metal Culverts) and Section 30 (Thermoplastic Pipe) of the AASHTO LRFD Bridge Construction Specifications.</w:t>
      </w:r>
      <w:r w:rsidR="00B9000A">
        <w:rPr>
          <w:sz w:val="20"/>
        </w:rPr>
        <w:t xml:space="preserve">  The initial post installation deflection shall not exceed 5% and the final post installation deflection shall not exceed 7% deflection.</w:t>
      </w:r>
    </w:p>
    <w:p w:rsidR="008C1B28" w:rsidRPr="00666F56" w:rsidRDefault="008C1B28" w:rsidP="00165A00">
      <w:pPr>
        <w:pStyle w:val="ART"/>
        <w:numPr>
          <w:ilvl w:val="3"/>
          <w:numId w:val="9"/>
        </w:numPr>
        <w:tabs>
          <w:tab w:val="clear" w:pos="864"/>
          <w:tab w:val="num" w:pos="720"/>
        </w:tabs>
        <w:spacing w:before="240"/>
        <w:ind w:left="720" w:hanging="720"/>
        <w:rPr>
          <w:sz w:val="20"/>
        </w:rPr>
      </w:pPr>
      <w:r w:rsidRPr="00666F56">
        <w:rPr>
          <w:sz w:val="20"/>
        </w:rPr>
        <w:t>CLEANING</w:t>
      </w:r>
    </w:p>
    <w:p w:rsidR="008C1B28" w:rsidRPr="00666F56" w:rsidRDefault="008C1B28" w:rsidP="00165A00">
      <w:pPr>
        <w:pStyle w:val="PR1"/>
        <w:numPr>
          <w:ilvl w:val="4"/>
          <w:numId w:val="9"/>
        </w:numPr>
        <w:tabs>
          <w:tab w:val="clear" w:pos="864"/>
          <w:tab w:val="num" w:pos="720"/>
        </w:tabs>
        <w:spacing w:before="0"/>
        <w:ind w:left="734" w:hanging="547"/>
        <w:rPr>
          <w:sz w:val="20"/>
        </w:rPr>
      </w:pPr>
      <w:r w:rsidRPr="00666F56">
        <w:rPr>
          <w:sz w:val="20"/>
        </w:rPr>
        <w:t>Clean interior of piping of dirt and superfluous materials.</w:t>
      </w:r>
      <w:r w:rsidR="008B3A96" w:rsidRPr="00666F56">
        <w:rPr>
          <w:b/>
          <w:sz w:val="20"/>
        </w:rPr>
        <w:t xml:space="preserve"> </w:t>
      </w:r>
      <w:r w:rsidRPr="00666F56">
        <w:rPr>
          <w:sz w:val="20"/>
        </w:rPr>
        <w:t>Flush with water</w:t>
      </w:r>
      <w:r w:rsidRPr="00666F56">
        <w:rPr>
          <w:b/>
          <w:sz w:val="20"/>
        </w:rPr>
        <w:t>.</w:t>
      </w:r>
    </w:p>
    <w:p w:rsidR="003674BD" w:rsidRDefault="008C1B28" w:rsidP="00165A00">
      <w:pPr>
        <w:pStyle w:val="EOS"/>
        <w:spacing w:before="240"/>
        <w:jc w:val="center"/>
        <w:rPr>
          <w:sz w:val="20"/>
        </w:rPr>
      </w:pPr>
      <w:r w:rsidRPr="00666F56">
        <w:rPr>
          <w:sz w:val="20"/>
        </w:rPr>
        <w:t xml:space="preserve">END OF SECTION </w:t>
      </w:r>
      <w:r w:rsidR="00666F56" w:rsidRPr="00666F56">
        <w:rPr>
          <w:sz w:val="20"/>
        </w:rPr>
        <w:t>02630</w:t>
      </w:r>
    </w:p>
    <w:p w:rsidR="003674BD" w:rsidRDefault="003674BD" w:rsidP="003674BD">
      <w:pPr>
        <w:pStyle w:val="EOS"/>
        <w:spacing w:before="0"/>
        <w:ind w:firstLine="360"/>
        <w:jc w:val="center"/>
        <w:rPr>
          <w:color w:val="000000"/>
          <w:sz w:val="20"/>
        </w:rPr>
      </w:pPr>
      <w:r>
        <w:rPr>
          <w:sz w:val="20"/>
        </w:rPr>
        <w:br w:type="page"/>
      </w:r>
    </w:p>
    <w:p w:rsidR="008F00C4" w:rsidRPr="00165A00" w:rsidRDefault="008F00C4" w:rsidP="00165A00">
      <w:pPr>
        <w:pStyle w:val="EOS"/>
        <w:spacing w:before="240"/>
        <w:jc w:val="center"/>
        <w:rPr>
          <w:b/>
          <w:sz w:val="20"/>
        </w:rPr>
      </w:pPr>
      <w:r w:rsidRPr="00165A00">
        <w:rPr>
          <w:b/>
          <w:sz w:val="20"/>
        </w:rPr>
        <w:t xml:space="preserve">CONFORMANCE SUBMITTAL               </w:t>
      </w:r>
    </w:p>
    <w:p w:rsidR="008F00C4" w:rsidRPr="00666F56" w:rsidRDefault="008F00C4" w:rsidP="008F00C4">
      <w:pPr>
        <w:pStyle w:val="Title"/>
        <w:rPr>
          <w:sz w:val="20"/>
          <w:u w:val="none"/>
        </w:rPr>
      </w:pPr>
      <w:r w:rsidRPr="00666F56">
        <w:rPr>
          <w:sz w:val="20"/>
          <w:u w:val="none"/>
        </w:rPr>
        <w:t xml:space="preserve">SECTION </w:t>
      </w:r>
      <w:r w:rsidR="00666F56" w:rsidRPr="00666F56">
        <w:rPr>
          <w:sz w:val="20"/>
          <w:u w:val="none"/>
        </w:rPr>
        <w:t>02630</w:t>
      </w:r>
      <w:r w:rsidRPr="00666F56">
        <w:rPr>
          <w:sz w:val="20"/>
          <w:u w:val="none"/>
        </w:rPr>
        <w:t xml:space="preserve"> – STORM </w:t>
      </w:r>
      <w:r w:rsidR="007E674E" w:rsidRPr="00666F56">
        <w:rPr>
          <w:sz w:val="20"/>
          <w:u w:val="none"/>
        </w:rPr>
        <w:t xml:space="preserve">UTILITY </w:t>
      </w:r>
      <w:r w:rsidRPr="00666F56">
        <w:rPr>
          <w:sz w:val="20"/>
          <w:u w:val="none"/>
        </w:rPr>
        <w:t>DRAINAGE</w:t>
      </w:r>
      <w:r w:rsidR="007E674E" w:rsidRPr="00666F56">
        <w:rPr>
          <w:sz w:val="20"/>
          <w:u w:val="none"/>
        </w:rPr>
        <w:t xml:space="preserve"> PIPING</w:t>
      </w:r>
    </w:p>
    <w:p w:rsidR="008F00C4" w:rsidRPr="00666F56" w:rsidRDefault="008F00C4" w:rsidP="008F00C4">
      <w:pPr>
        <w:rPr>
          <w:sz w:val="20"/>
        </w:rPr>
      </w:pPr>
    </w:p>
    <w:p w:rsidR="008F00C4" w:rsidRPr="00666F56" w:rsidRDefault="008F00C4" w:rsidP="008F00C4">
      <w:pPr>
        <w:rPr>
          <w:sz w:val="20"/>
        </w:rPr>
      </w:pPr>
      <w:r w:rsidRPr="00666F56">
        <w:rPr>
          <w:sz w:val="20"/>
        </w:rPr>
        <w:t xml:space="preserve">Lowe’s of </w:t>
      </w:r>
      <w:r w:rsidR="00944D20" w:rsidRPr="00666F56">
        <w:rPr>
          <w:sz w:val="20"/>
        </w:rPr>
        <w:t xml:space="preserve">                  </w:t>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r>
      <w:r w:rsidR="007E674E" w:rsidRPr="00666F56">
        <w:rPr>
          <w:sz w:val="20"/>
        </w:rPr>
        <w:softHyphen/>
        <w:t>________________________________________________________________</w:t>
      </w:r>
      <w:r w:rsidR="00944D20" w:rsidRPr="00666F56">
        <w:rPr>
          <w:sz w:val="20"/>
        </w:rPr>
        <w:t xml:space="preserve">                                                        </w:t>
      </w:r>
      <w:r w:rsidR="007E674E" w:rsidRPr="00666F56">
        <w:rPr>
          <w:sz w:val="20"/>
        </w:rPr>
        <w:t xml:space="preserve">                            </w:t>
      </w:r>
      <w:r w:rsidR="007E674E" w:rsidRPr="00666F56">
        <w:rPr>
          <w:sz w:val="20"/>
        </w:rPr>
        <w:tab/>
      </w:r>
      <w:r w:rsidR="007E674E" w:rsidRPr="00666F56">
        <w:rPr>
          <w:sz w:val="20"/>
        </w:rPr>
        <w:tab/>
      </w:r>
      <w:r w:rsidR="007E674E" w:rsidRPr="00666F56">
        <w:rPr>
          <w:sz w:val="20"/>
        </w:rPr>
        <w:tab/>
      </w:r>
      <w:r w:rsidR="007E674E" w:rsidRPr="00666F56">
        <w:rPr>
          <w:sz w:val="20"/>
        </w:rPr>
        <w:tab/>
      </w:r>
      <w:r w:rsidR="007E674E" w:rsidRPr="00666F56">
        <w:rPr>
          <w:sz w:val="20"/>
        </w:rPr>
        <w:tab/>
      </w:r>
      <w:r w:rsidRPr="00666F56">
        <w:rPr>
          <w:sz w:val="20"/>
        </w:rPr>
        <w:t>(</w:t>
      </w:r>
      <w:r w:rsidRPr="00666F56">
        <w:rPr>
          <w:i/>
          <w:sz w:val="20"/>
        </w:rPr>
        <w:t>City, State</w:t>
      </w:r>
      <w:r w:rsidRPr="00666F56">
        <w:rPr>
          <w:sz w:val="20"/>
        </w:rPr>
        <w:t>)</w:t>
      </w:r>
    </w:p>
    <w:p w:rsidR="008F00C4" w:rsidRPr="00666F56" w:rsidRDefault="008F00C4" w:rsidP="008F00C4">
      <w:pPr>
        <w:rPr>
          <w:sz w:val="20"/>
        </w:rPr>
      </w:pPr>
    </w:p>
    <w:p w:rsidR="008F00C4" w:rsidRPr="00666F56" w:rsidRDefault="008F00C4" w:rsidP="008F00C4">
      <w:pPr>
        <w:rPr>
          <w:sz w:val="20"/>
        </w:rPr>
      </w:pPr>
      <w:r w:rsidRPr="00666F56">
        <w:rPr>
          <w:sz w:val="20"/>
        </w:rPr>
        <w:t>General Contractor:</w:t>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Company Name, Phone Number</w:t>
      </w:r>
      <w:r w:rsidRPr="00666F56">
        <w:rPr>
          <w:sz w:val="20"/>
        </w:rPr>
        <w:t>)</w:t>
      </w:r>
    </w:p>
    <w:p w:rsidR="008F00C4" w:rsidRPr="00666F56" w:rsidRDefault="008F00C4" w:rsidP="008F00C4">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Address</w:t>
      </w:r>
      <w:r w:rsidRPr="00666F56">
        <w:rPr>
          <w:sz w:val="20"/>
        </w:rPr>
        <w:t>)</w:t>
      </w:r>
    </w:p>
    <w:p w:rsidR="008F00C4" w:rsidRPr="00666F56" w:rsidRDefault="008F00C4" w:rsidP="008F00C4">
      <w:pPr>
        <w:rPr>
          <w:sz w:val="20"/>
        </w:rPr>
      </w:pPr>
    </w:p>
    <w:p w:rsidR="008F00C4" w:rsidRPr="00666F56" w:rsidRDefault="008F00C4" w:rsidP="008F00C4">
      <w:pPr>
        <w:rPr>
          <w:sz w:val="20"/>
        </w:rPr>
      </w:pPr>
      <w:r w:rsidRPr="00666F56">
        <w:rPr>
          <w:sz w:val="20"/>
        </w:rPr>
        <w:t>Sub-Contractor:</w:t>
      </w:r>
      <w:r w:rsidRPr="00666F56">
        <w:rPr>
          <w:sz w:val="20"/>
        </w:rPr>
        <w:tab/>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Company Name, Phone Number</w:t>
      </w:r>
      <w:r w:rsidRPr="00666F56">
        <w:rPr>
          <w:sz w:val="20"/>
        </w:rPr>
        <w:t>)</w:t>
      </w:r>
    </w:p>
    <w:p w:rsidR="008F00C4" w:rsidRPr="00666F56" w:rsidRDefault="008F00C4" w:rsidP="008F00C4">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Address</w:t>
      </w:r>
      <w:r w:rsidRPr="00666F56">
        <w:rPr>
          <w:sz w:val="20"/>
        </w:rPr>
        <w:t>)</w:t>
      </w:r>
    </w:p>
    <w:p w:rsidR="008F00C4" w:rsidRPr="00666F56" w:rsidRDefault="008F00C4" w:rsidP="008F00C4">
      <w:pPr>
        <w:rPr>
          <w:b/>
          <w:sz w:val="20"/>
          <w:u w:val="single"/>
        </w:rPr>
      </w:pP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p>
    <w:p w:rsidR="008F00C4" w:rsidRPr="00666F56" w:rsidRDefault="008F00C4" w:rsidP="008F00C4">
      <w:pPr>
        <w:rPr>
          <w:b/>
          <w:sz w:val="20"/>
          <w:u w:val="single"/>
        </w:rPr>
      </w:pPr>
    </w:p>
    <w:p w:rsidR="008F00C4" w:rsidRPr="00666F56" w:rsidRDefault="008F00C4" w:rsidP="008F00C4">
      <w:pPr>
        <w:rPr>
          <w:sz w:val="20"/>
        </w:rPr>
      </w:pPr>
      <w:r w:rsidRPr="00666F56">
        <w:rPr>
          <w:sz w:val="20"/>
        </w:rPr>
        <w:t>The following products have been selected (check one box) for use in this project from the list of acceptable products specified:</w:t>
      </w:r>
    </w:p>
    <w:p w:rsidR="008F00C4" w:rsidRPr="00666F56" w:rsidRDefault="008F00C4" w:rsidP="008F00C4">
      <w:pPr>
        <w:rPr>
          <w:sz w:val="20"/>
        </w:rPr>
      </w:pPr>
    </w:p>
    <w:p w:rsidR="00BC3355" w:rsidRPr="00EF6C41" w:rsidRDefault="000B3442" w:rsidP="00BC3355">
      <w:pPr>
        <w:rPr>
          <w:sz w:val="20"/>
        </w:rPr>
      </w:pPr>
      <w:r w:rsidRPr="000B3442">
        <w:rPr>
          <w:sz w:val="20"/>
          <w:u w:val="single"/>
        </w:rPr>
        <w:t>Concrete Pipe, ASTM C76, Butyl mastic joint sealant ASTM C990 for silt-tight designations or rubber gaskets meeting the material and joint configuration requirements of ASTM C443 for leak-resistant designations:</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w:t>
      </w:r>
      <w:r w:rsidRPr="000B3442">
        <w:rPr>
          <w:sz w:val="20"/>
        </w:rPr>
        <w:tab/>
        <w:t xml:space="preserve">Tongue and Groove RCP, with ASTM C990 preformed flexible sealant, ASTM C76 Class _____ </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w:t>
      </w:r>
      <w:r w:rsidRPr="000B3442">
        <w:rPr>
          <w:sz w:val="20"/>
        </w:rPr>
        <w:tab/>
        <w:t>Bell and Spigot RCP, with ASTM C443 rubber gasket, ASTM C76 Class _____</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w:t>
      </w:r>
      <w:r w:rsidRPr="000B3442">
        <w:rPr>
          <w:sz w:val="20"/>
        </w:rPr>
        <w:tab/>
        <w:t>Manufacturer: _________________________________________________________________</w:t>
      </w:r>
    </w:p>
    <w:p w:rsidR="00BC3355" w:rsidRPr="00EF6C41" w:rsidRDefault="000B3442" w:rsidP="00BC3355">
      <w:pPr>
        <w:ind w:left="360" w:hanging="360"/>
        <w:rPr>
          <w:sz w:val="20"/>
        </w:rPr>
      </w:pPr>
      <w:r w:rsidRPr="000B3442">
        <w:rPr>
          <w:sz w:val="20"/>
        </w:rPr>
        <w:t xml:space="preserve">Is the concrete pipe manufacturer a member of the American Concrete Pipe Association?         Yes </w:t>
      </w: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No </w:t>
      </w: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p>
    <w:p w:rsidR="00BC3355" w:rsidRPr="00EF6C41" w:rsidRDefault="000B3442" w:rsidP="00BC3355">
      <w:pPr>
        <w:rPr>
          <w:i/>
          <w:sz w:val="16"/>
          <w:szCs w:val="16"/>
        </w:rPr>
      </w:pPr>
      <w:r w:rsidRPr="000B3442">
        <w:rPr>
          <w:i/>
          <w:sz w:val="16"/>
          <w:szCs w:val="16"/>
        </w:rPr>
        <w:t>(A listing of ACPA member can be found at: http://www.concrete-pipe.org/pages/locator.html)</w:t>
      </w:r>
    </w:p>
    <w:p w:rsidR="00BC3355" w:rsidRPr="00EF6C41" w:rsidRDefault="00BC3355" w:rsidP="00BC3355">
      <w:pPr>
        <w:ind w:left="360" w:hanging="360"/>
        <w:rPr>
          <w:sz w:val="20"/>
        </w:rPr>
      </w:pPr>
    </w:p>
    <w:p w:rsidR="00BC3355" w:rsidRPr="00EF6C41" w:rsidRDefault="000B3442" w:rsidP="00BC3355">
      <w:pPr>
        <w:ind w:left="360" w:hanging="360"/>
        <w:rPr>
          <w:sz w:val="20"/>
          <w:u w:val="single"/>
        </w:rPr>
      </w:pPr>
      <w:r w:rsidRPr="000B3442">
        <w:rPr>
          <w:sz w:val="20"/>
          <w:u w:val="single"/>
        </w:rPr>
        <w:t>Precast Reinforced Concrete Monolithic Box Sections, ASTM C1433 or ASTM C1577:</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RCB conforms to ASTM C1433.</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RCB conforms to ASTM C1577.</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w:t>
      </w:r>
      <w:r w:rsidRPr="000B3442">
        <w:rPr>
          <w:sz w:val="20"/>
        </w:rPr>
        <w:tab/>
        <w:t>Tongue and Groove joint with ASTM C990 preformed flexible sealant.</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w:t>
      </w:r>
      <w:r w:rsidRPr="000B3442">
        <w:rPr>
          <w:sz w:val="20"/>
        </w:rPr>
        <w:tab/>
        <w:t xml:space="preserve">Design Fill Height = __________ feet. </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w:t>
      </w:r>
      <w:r w:rsidRPr="000B3442">
        <w:rPr>
          <w:sz w:val="20"/>
        </w:rPr>
        <w:tab/>
        <w:t>Design Live Load = _____________________________________________________.</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Manufacturer: ___________________________________________________________</w:t>
      </w:r>
    </w:p>
    <w:p w:rsidR="00BC3355" w:rsidRPr="00EF6C41" w:rsidRDefault="000B3442" w:rsidP="00BC3355">
      <w:pPr>
        <w:ind w:left="360" w:hanging="360"/>
        <w:rPr>
          <w:sz w:val="20"/>
        </w:rPr>
      </w:pPr>
      <w:r w:rsidRPr="000B3442">
        <w:rPr>
          <w:sz w:val="20"/>
        </w:rPr>
        <w:t xml:space="preserve">Is the concrete pipe manufacturer a member of the American Concrete Pipe Association?         Yes </w:t>
      </w: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No </w:t>
      </w: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p>
    <w:p w:rsidR="00BC3355" w:rsidRPr="00EF6C41" w:rsidRDefault="000B3442" w:rsidP="00BC3355">
      <w:pPr>
        <w:rPr>
          <w:i/>
          <w:sz w:val="16"/>
          <w:szCs w:val="16"/>
        </w:rPr>
      </w:pPr>
      <w:r w:rsidRPr="000B3442">
        <w:rPr>
          <w:i/>
          <w:sz w:val="16"/>
          <w:szCs w:val="16"/>
        </w:rPr>
        <w:t>(A listing of ACPA member can be found at: http://www.concrete-pipe.org/pages/locator.html)</w:t>
      </w:r>
    </w:p>
    <w:p w:rsidR="00BC3355" w:rsidRPr="00EF6C41" w:rsidRDefault="00BC3355" w:rsidP="00BC3355">
      <w:pPr>
        <w:ind w:left="360" w:hanging="360"/>
        <w:rPr>
          <w:sz w:val="20"/>
        </w:rPr>
      </w:pPr>
    </w:p>
    <w:p w:rsidR="00BC3355" w:rsidRPr="00EF6C41" w:rsidRDefault="000B3442" w:rsidP="00BC3355">
      <w:pPr>
        <w:ind w:left="360" w:hanging="360"/>
        <w:rPr>
          <w:sz w:val="20"/>
          <w:u w:val="single"/>
        </w:rPr>
      </w:pPr>
      <w:r w:rsidRPr="000B3442">
        <w:rPr>
          <w:sz w:val="20"/>
          <w:u w:val="single"/>
        </w:rPr>
        <w:t>Precast Reinforced Concrete Elliptical Pipe, ASTM C507:</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REP conforms to ASTM C507 Class ___________.</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Tongue and Groove REP, with ASTM C990 preformed flexible sealant.</w:t>
      </w:r>
    </w:p>
    <w:p w:rsidR="00BC3355" w:rsidRPr="00EF6C41" w:rsidRDefault="000B3442" w:rsidP="00BC3355">
      <w:pPr>
        <w:ind w:left="360" w:hanging="360"/>
        <w:rPr>
          <w:sz w:val="20"/>
        </w:rPr>
      </w:pP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Manufacturer: ___________________________________________________________</w:t>
      </w:r>
    </w:p>
    <w:p w:rsidR="00BC3355" w:rsidRPr="00EF6C41" w:rsidRDefault="000B3442" w:rsidP="00BC3355">
      <w:pPr>
        <w:ind w:left="360" w:hanging="360"/>
        <w:rPr>
          <w:sz w:val="20"/>
        </w:rPr>
      </w:pPr>
      <w:r w:rsidRPr="000B3442">
        <w:rPr>
          <w:sz w:val="20"/>
        </w:rPr>
        <w:t xml:space="preserve">Is the concrete pipe manufacturer a member of the American Concrete Pipe Association?         Yes </w:t>
      </w: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r w:rsidRPr="000B3442">
        <w:rPr>
          <w:sz w:val="20"/>
        </w:rPr>
        <w:t xml:space="preserve">       No </w:t>
      </w:r>
      <w:r w:rsidRPr="000B3442">
        <w:rPr>
          <w:sz w:val="20"/>
        </w:rPr>
        <w:fldChar w:fldCharType="begin">
          <w:ffData>
            <w:name w:val="Check1"/>
            <w:enabled/>
            <w:calcOnExit w:val="0"/>
            <w:checkBox>
              <w:sizeAuto/>
              <w:default w:val="0"/>
            </w:checkBox>
          </w:ffData>
        </w:fldChar>
      </w:r>
      <w:r w:rsidRPr="000B3442">
        <w:rPr>
          <w:sz w:val="20"/>
        </w:rPr>
        <w:instrText xml:space="preserve"> FORMCHECKBOX </w:instrText>
      </w:r>
      <w:r w:rsidR="00781912">
        <w:rPr>
          <w:sz w:val="20"/>
        </w:rPr>
      </w:r>
      <w:r w:rsidR="00781912">
        <w:rPr>
          <w:sz w:val="20"/>
        </w:rPr>
        <w:fldChar w:fldCharType="separate"/>
      </w:r>
      <w:r w:rsidRPr="000B3442">
        <w:rPr>
          <w:sz w:val="20"/>
        </w:rPr>
        <w:fldChar w:fldCharType="end"/>
      </w:r>
    </w:p>
    <w:p w:rsidR="00BC3355" w:rsidRPr="00BA5CF0" w:rsidRDefault="000B3442" w:rsidP="00BC3355">
      <w:pPr>
        <w:rPr>
          <w:i/>
          <w:sz w:val="16"/>
          <w:szCs w:val="16"/>
        </w:rPr>
      </w:pPr>
      <w:r w:rsidRPr="000B3442">
        <w:rPr>
          <w:i/>
          <w:sz w:val="16"/>
          <w:szCs w:val="16"/>
        </w:rPr>
        <w:t>(A listing of ACPA member can be found at: http://www.concrete-pipe.org/pages/locator.html)</w:t>
      </w:r>
    </w:p>
    <w:p w:rsidR="008F00C4" w:rsidRPr="00666F56" w:rsidRDefault="008F00C4" w:rsidP="008F00C4">
      <w:pPr>
        <w:rPr>
          <w:sz w:val="20"/>
        </w:rPr>
      </w:pPr>
    </w:p>
    <w:p w:rsidR="008F00C4" w:rsidRPr="00666F56" w:rsidRDefault="008F00C4" w:rsidP="008F00C4">
      <w:pPr>
        <w:pStyle w:val="Heading1"/>
        <w:rPr>
          <w:b w:val="0"/>
          <w:sz w:val="20"/>
          <w:u w:val="single"/>
        </w:rPr>
      </w:pPr>
      <w:r w:rsidRPr="00666F56">
        <w:rPr>
          <w:b w:val="0"/>
          <w:sz w:val="20"/>
          <w:u w:val="single"/>
        </w:rPr>
        <w:t>High Density Polyethylene (HDPE) Pipe, AASHTO M252, M294, Rubber Gasket Joints ASTM F477, silt-tight or watertight designations as specified:</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ADS Pipe</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 xml:space="preserve">Hancor Pipe </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r>
      <w:r w:rsidR="00A43F79">
        <w:rPr>
          <w:sz w:val="20"/>
        </w:rPr>
        <w:t>Lane</w:t>
      </w:r>
      <w:r w:rsidR="008F00C4" w:rsidRPr="00666F56">
        <w:rPr>
          <w:sz w:val="20"/>
        </w:rPr>
        <w:t xml:space="preserve"> Pipe</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Quality Culvert Pipe</w:t>
      </w:r>
    </w:p>
    <w:p w:rsidR="00CB797E" w:rsidRPr="00666F56" w:rsidRDefault="000B3442" w:rsidP="00CB797E">
      <w:pPr>
        <w:ind w:left="360" w:hanging="360"/>
        <w:rPr>
          <w:sz w:val="20"/>
        </w:rPr>
      </w:pPr>
      <w:r w:rsidRPr="00666F56">
        <w:rPr>
          <w:sz w:val="20"/>
        </w:rPr>
        <w:fldChar w:fldCharType="begin">
          <w:ffData>
            <w:name w:val="Check2"/>
            <w:enabled/>
            <w:calcOnExit w:val="0"/>
            <w:checkBox>
              <w:sizeAuto/>
              <w:default w:val="0"/>
            </w:checkBox>
          </w:ffData>
        </w:fldChar>
      </w:r>
      <w:r w:rsidR="00CB797E"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CB797E" w:rsidRPr="00666F56">
        <w:rPr>
          <w:sz w:val="20"/>
        </w:rPr>
        <w:tab/>
        <w:t>DuroMaxx</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All underground connections will be made with pre-fabricated HDPE fittings</w:t>
      </w:r>
    </w:p>
    <w:p w:rsidR="008F00C4" w:rsidRPr="00666F56" w:rsidRDefault="008F00C4" w:rsidP="008F00C4">
      <w:pPr>
        <w:rPr>
          <w:sz w:val="20"/>
        </w:rPr>
      </w:pPr>
    </w:p>
    <w:p w:rsidR="008F00C4" w:rsidRPr="00666F56" w:rsidRDefault="008F00C4" w:rsidP="008F00C4">
      <w:pPr>
        <w:pStyle w:val="Heading1"/>
        <w:rPr>
          <w:b w:val="0"/>
          <w:sz w:val="20"/>
          <w:u w:val="single"/>
        </w:rPr>
      </w:pPr>
      <w:r w:rsidRPr="00666F56">
        <w:rPr>
          <w:b w:val="0"/>
          <w:sz w:val="20"/>
          <w:u w:val="single"/>
        </w:rPr>
        <w:t>Polyvinyl Chloride (PVC) Pipe, Rubber Gasket Joints ASTM F477:</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PVC Pipe, ASTM D3034, SDR 35</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Corrugated PVC Pipe, Contech “A2000”</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All underground connections will be made with pre-fabricated PVC fittings</w:t>
      </w:r>
    </w:p>
    <w:p w:rsidR="008F00C4" w:rsidRPr="00666F56" w:rsidRDefault="008F00C4" w:rsidP="008F00C4">
      <w:pPr>
        <w:pStyle w:val="TCH"/>
        <w:suppressAutoHyphens w:val="0"/>
        <w:rPr>
          <w:sz w:val="20"/>
        </w:rPr>
      </w:pPr>
    </w:p>
    <w:p w:rsidR="008F00C4" w:rsidRPr="00666F56" w:rsidRDefault="008F00C4" w:rsidP="008F00C4">
      <w:pPr>
        <w:pStyle w:val="Heading1"/>
        <w:rPr>
          <w:b w:val="0"/>
          <w:sz w:val="20"/>
          <w:u w:val="single"/>
        </w:rPr>
      </w:pPr>
      <w:r w:rsidRPr="00666F56">
        <w:rPr>
          <w:b w:val="0"/>
          <w:sz w:val="20"/>
          <w:u w:val="single"/>
        </w:rPr>
        <w:t xml:space="preserve">Aluminized Steel Type 2 Corrugated Steel Pipe (CMP), AASHTO </w:t>
      </w:r>
      <w:r w:rsidR="00A43F79">
        <w:rPr>
          <w:b w:val="0"/>
          <w:sz w:val="20"/>
          <w:u w:val="single"/>
        </w:rPr>
        <w:t>M36/</w:t>
      </w:r>
      <w:r w:rsidRPr="00666F56">
        <w:rPr>
          <w:b w:val="0"/>
          <w:sz w:val="20"/>
          <w:u w:val="single"/>
        </w:rPr>
        <w:t xml:space="preserve">M274 or ASTM </w:t>
      </w:r>
      <w:r w:rsidR="00A43F79">
        <w:rPr>
          <w:b w:val="0"/>
          <w:sz w:val="20"/>
          <w:u w:val="single"/>
        </w:rPr>
        <w:t>A760/</w:t>
      </w:r>
      <w:r w:rsidRPr="00666F56">
        <w:rPr>
          <w:b w:val="0"/>
          <w:sz w:val="20"/>
          <w:u w:val="single"/>
        </w:rPr>
        <w:t>A929, silt-tight or watertight designations as specified:</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Aluminized Steel Type2 Corrugated Steel Pipe</w:t>
      </w:r>
    </w:p>
    <w:p w:rsidR="008F00C4" w:rsidRPr="00666F56" w:rsidRDefault="008F00C4" w:rsidP="008F00C4">
      <w:pPr>
        <w:rPr>
          <w:sz w:val="20"/>
        </w:rPr>
      </w:pPr>
    </w:p>
    <w:p w:rsidR="008F00C4" w:rsidRPr="00666F56" w:rsidRDefault="008F00C4" w:rsidP="008F00C4">
      <w:pPr>
        <w:pStyle w:val="Heading1"/>
        <w:rPr>
          <w:b w:val="0"/>
          <w:sz w:val="20"/>
          <w:u w:val="single"/>
        </w:rPr>
      </w:pPr>
      <w:r w:rsidRPr="00666F56">
        <w:rPr>
          <w:b w:val="0"/>
          <w:sz w:val="20"/>
          <w:u w:val="single"/>
        </w:rPr>
        <w:t>Aluminized Steel Type 2 Spiral Ribbed Pipe (Type IR), AASHTO M274 or ASTM A929 and AASHTO M36 or ASTM A760, silt-tight or watertight designations as specified:</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 xml:space="preserve">Aluminized Steel Type 2 Spiral Ribbed Pipe (Type IR) </w:t>
      </w:r>
    </w:p>
    <w:p w:rsidR="008F00C4" w:rsidRPr="00666F56" w:rsidRDefault="008F00C4" w:rsidP="008F00C4">
      <w:pPr>
        <w:pStyle w:val="Heading1"/>
        <w:rPr>
          <w:b w:val="0"/>
          <w:sz w:val="20"/>
          <w:u w:val="single"/>
        </w:rPr>
      </w:pPr>
    </w:p>
    <w:p w:rsidR="008F00C4" w:rsidRPr="00666F56" w:rsidRDefault="008F00C4" w:rsidP="008F00C4">
      <w:pPr>
        <w:pStyle w:val="Heading1"/>
        <w:rPr>
          <w:b w:val="0"/>
          <w:sz w:val="20"/>
          <w:u w:val="single"/>
        </w:rPr>
      </w:pPr>
      <w:r w:rsidRPr="00666F56">
        <w:rPr>
          <w:b w:val="0"/>
          <w:sz w:val="20"/>
          <w:u w:val="single"/>
        </w:rPr>
        <w:t>Ductile Iron Pipe (DIP), AWWA C151, Fittings AWWA C110, Gaskets AWWA C111:</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DIP</w:t>
      </w:r>
    </w:p>
    <w:p w:rsidR="008F00C4" w:rsidRPr="00666F56" w:rsidRDefault="008F00C4" w:rsidP="008F00C4">
      <w:pPr>
        <w:pStyle w:val="TCH"/>
        <w:suppressAutoHyphens w:val="0"/>
        <w:rPr>
          <w:sz w:val="20"/>
        </w:rPr>
      </w:pPr>
    </w:p>
    <w:p w:rsidR="008F00C4" w:rsidRPr="00666F56" w:rsidRDefault="008F00C4" w:rsidP="008F00C4">
      <w:pPr>
        <w:pStyle w:val="Heading1"/>
        <w:rPr>
          <w:b w:val="0"/>
          <w:sz w:val="20"/>
          <w:u w:val="single"/>
        </w:rPr>
      </w:pPr>
      <w:r w:rsidRPr="00666F56">
        <w:rPr>
          <w:b w:val="0"/>
          <w:sz w:val="20"/>
          <w:u w:val="single"/>
        </w:rPr>
        <w:t>Stormwater Collection Chambers ASTM F2418</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StormTech</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t>Hancor</w:t>
      </w:r>
    </w:p>
    <w:p w:rsidR="008F00C4" w:rsidRPr="00666F56" w:rsidRDefault="000B3442" w:rsidP="008F00C4">
      <w:pPr>
        <w:ind w:left="360" w:hanging="360"/>
        <w:rPr>
          <w:sz w:val="20"/>
        </w:rPr>
      </w:pPr>
      <w:r w:rsidRPr="00666F56">
        <w:rPr>
          <w:sz w:val="20"/>
        </w:rPr>
        <w:fldChar w:fldCharType="begin">
          <w:ffData>
            <w:name w:val="Check2"/>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ab/>
      </w:r>
      <w:r w:rsidR="005D3B30" w:rsidRPr="00666F56">
        <w:rPr>
          <w:sz w:val="20"/>
        </w:rPr>
        <w:t>CULTEC</w:t>
      </w:r>
    </w:p>
    <w:p w:rsidR="0004158B" w:rsidRDefault="000B3442">
      <w:pPr>
        <w:rPr>
          <w:sz w:val="20"/>
        </w:rPr>
      </w:pPr>
      <w:r w:rsidRPr="00666F56">
        <w:rPr>
          <w:sz w:val="20"/>
        </w:rPr>
        <w:fldChar w:fldCharType="begin">
          <w:ffData>
            <w:name w:val="Check2"/>
            <w:enabled/>
            <w:calcOnExit w:val="0"/>
            <w:checkBox>
              <w:sizeAuto/>
              <w:default w:val="0"/>
            </w:checkBox>
          </w:ffData>
        </w:fldChar>
      </w:r>
      <w:r w:rsidR="005D3B30"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5D3B30" w:rsidRPr="00666F56">
        <w:rPr>
          <w:sz w:val="20"/>
        </w:rPr>
        <w:tab/>
        <w:t>StormTech by ADS</w:t>
      </w:r>
    </w:p>
    <w:p w:rsidR="00BC3355" w:rsidRDefault="00BC3355">
      <w:pPr>
        <w:rPr>
          <w:sz w:val="20"/>
        </w:rPr>
      </w:pPr>
    </w:p>
    <w:p w:rsidR="00CB797E" w:rsidRPr="00666F56" w:rsidRDefault="00CB797E" w:rsidP="008F00C4">
      <w:pPr>
        <w:ind w:left="360" w:hanging="360"/>
        <w:rPr>
          <w:sz w:val="20"/>
        </w:rPr>
      </w:pPr>
      <w:r w:rsidRPr="00666F56">
        <w:rPr>
          <w:sz w:val="20"/>
        </w:rPr>
        <w:t>Stormwater Detention or Recharge System</w:t>
      </w:r>
    </w:p>
    <w:p w:rsidR="00CB797E" w:rsidRPr="00666F56" w:rsidRDefault="000B3442" w:rsidP="00CB797E">
      <w:pPr>
        <w:ind w:left="360" w:hanging="360"/>
        <w:rPr>
          <w:sz w:val="20"/>
        </w:rPr>
      </w:pPr>
      <w:r w:rsidRPr="00666F56">
        <w:rPr>
          <w:sz w:val="20"/>
        </w:rPr>
        <w:fldChar w:fldCharType="begin">
          <w:ffData>
            <w:name w:val="Check2"/>
            <w:enabled/>
            <w:calcOnExit w:val="0"/>
            <w:checkBox>
              <w:sizeAuto/>
              <w:default w:val="0"/>
            </w:checkBox>
          </w:ffData>
        </w:fldChar>
      </w:r>
      <w:r w:rsidR="00CB797E"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CB797E" w:rsidRPr="00666F56">
        <w:rPr>
          <w:sz w:val="20"/>
        </w:rPr>
        <w:tab/>
        <w:t xml:space="preserve">Aluminized Steel CMP Detention </w:t>
      </w:r>
      <w:r w:rsidRPr="00666F56">
        <w:rPr>
          <w:sz w:val="20"/>
        </w:rPr>
        <w:fldChar w:fldCharType="begin">
          <w:ffData>
            <w:name w:val="Check2"/>
            <w:enabled/>
            <w:calcOnExit w:val="0"/>
            <w:checkBox>
              <w:sizeAuto/>
              <w:default w:val="0"/>
            </w:checkBox>
          </w:ffData>
        </w:fldChar>
      </w:r>
      <w:r w:rsidR="00CB797E"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CB797E" w:rsidRPr="00666F56">
        <w:rPr>
          <w:sz w:val="20"/>
        </w:rPr>
        <w:tab/>
      </w:r>
      <w:r w:rsidR="00A43F79">
        <w:rPr>
          <w:sz w:val="20"/>
        </w:rPr>
        <w:t>Fully</w:t>
      </w:r>
      <w:r w:rsidR="00CB797E" w:rsidRPr="00666F56">
        <w:rPr>
          <w:sz w:val="20"/>
        </w:rPr>
        <w:t xml:space="preserve"> Perforated CMP Detention/Recharge </w:t>
      </w:r>
      <w:r w:rsidRPr="00666F56">
        <w:rPr>
          <w:sz w:val="20"/>
        </w:rPr>
        <w:fldChar w:fldCharType="begin">
          <w:ffData>
            <w:name w:val="Check2"/>
            <w:enabled/>
            <w:calcOnExit w:val="0"/>
            <w:checkBox>
              <w:sizeAuto/>
              <w:default w:val="0"/>
            </w:checkBox>
          </w:ffData>
        </w:fldChar>
      </w:r>
      <w:r w:rsidR="00CB797E"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CB797E" w:rsidRPr="00666F56">
        <w:rPr>
          <w:sz w:val="20"/>
        </w:rPr>
        <w:tab/>
        <w:t>Precast Concrete Detention System</w:t>
      </w:r>
    </w:p>
    <w:p w:rsidR="008F00C4" w:rsidRPr="00666F56" w:rsidRDefault="008F00C4" w:rsidP="008F00C4">
      <w:pPr>
        <w:ind w:left="360" w:hanging="360"/>
        <w:rPr>
          <w:sz w:val="20"/>
        </w:rPr>
      </w:pPr>
    </w:p>
    <w:p w:rsidR="008F00C4" w:rsidRPr="00666F56" w:rsidRDefault="008F00C4" w:rsidP="008F00C4">
      <w:pPr>
        <w:rPr>
          <w:sz w:val="20"/>
        </w:rPr>
      </w:pPr>
      <w:r w:rsidRPr="00666F56">
        <w:rPr>
          <w:sz w:val="20"/>
          <w:u w:val="single"/>
        </w:rPr>
        <w:t>Drainage Boxes (Must be pre-cast unless approved by Lowe’s)</w:t>
      </w:r>
      <w:r w:rsidRPr="00666F56">
        <w:rPr>
          <w:sz w:val="20"/>
        </w:rPr>
        <w:t>:</w:t>
      </w:r>
    </w:p>
    <w:p w:rsidR="008F00C4" w:rsidRPr="00666F56" w:rsidRDefault="000B3442" w:rsidP="008F00C4">
      <w:pPr>
        <w:ind w:left="360" w:hanging="360"/>
        <w:rPr>
          <w:sz w:val="20"/>
        </w:rPr>
      </w:pP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  </w:t>
      </w:r>
      <w:r w:rsidR="008F00C4" w:rsidRPr="00666F56">
        <w:rPr>
          <w:sz w:val="20"/>
        </w:rPr>
        <w:tab/>
        <w:t xml:space="preserve">Pre-cast Concrete, per specifications by: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Lowe’s,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DOT #_______,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City #_______,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5D3B30" w:rsidRPr="00666F56">
        <w:rPr>
          <w:sz w:val="20"/>
        </w:rPr>
        <w:t>O</w:t>
      </w:r>
      <w:r w:rsidR="008F00C4" w:rsidRPr="00666F56">
        <w:rPr>
          <w:sz w:val="20"/>
        </w:rPr>
        <w:t>ther _______</w:t>
      </w:r>
    </w:p>
    <w:p w:rsidR="008F00C4" w:rsidRPr="00666F56" w:rsidRDefault="000B3442" w:rsidP="008F00C4">
      <w:pPr>
        <w:ind w:left="360" w:hanging="360"/>
        <w:rPr>
          <w:sz w:val="20"/>
        </w:rPr>
      </w:pP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  </w:t>
      </w:r>
      <w:r w:rsidR="008F00C4" w:rsidRPr="00666F56">
        <w:rPr>
          <w:sz w:val="20"/>
        </w:rPr>
        <w:tab/>
        <w:t xml:space="preserve">Cast-in-place Concrete, per specifications by: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Lowe’s,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5D3B30" w:rsidRPr="00666F56">
        <w:rPr>
          <w:sz w:val="20"/>
        </w:rPr>
        <w:t>DOT #____</w:t>
      </w:r>
      <w:r w:rsidR="008F00C4" w:rsidRPr="00666F56">
        <w:rPr>
          <w:sz w:val="20"/>
        </w:rPr>
        <w:t xml:space="preserve">_,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5D3B30" w:rsidRPr="00666F56">
        <w:rPr>
          <w:sz w:val="20"/>
        </w:rPr>
        <w:t>City #__</w:t>
      </w:r>
      <w:r w:rsidR="008F00C4" w:rsidRPr="00666F56">
        <w:rPr>
          <w:sz w:val="20"/>
        </w:rPr>
        <w:t xml:space="preserve">____,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5D3B30" w:rsidRPr="00666F56">
        <w:rPr>
          <w:sz w:val="20"/>
        </w:rPr>
        <w:t>Other_____</w:t>
      </w:r>
      <w:r w:rsidR="008F00C4" w:rsidRPr="00666F56">
        <w:rPr>
          <w:sz w:val="20"/>
        </w:rPr>
        <w:t>___</w:t>
      </w:r>
    </w:p>
    <w:p w:rsidR="008F00C4" w:rsidRPr="00666F56" w:rsidRDefault="000B3442" w:rsidP="008F00C4">
      <w:pPr>
        <w:pStyle w:val="TCH"/>
        <w:suppressAutoHyphens w:val="0"/>
        <w:ind w:left="360" w:hanging="360"/>
        <w:rPr>
          <w:sz w:val="20"/>
        </w:rPr>
      </w:pP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  </w:t>
      </w:r>
      <w:r w:rsidR="008F00C4" w:rsidRPr="00666F56">
        <w:rPr>
          <w:sz w:val="20"/>
        </w:rPr>
        <w:tab/>
        <w:t xml:space="preserve">Solid Concrete Brick Masonry, per specifications by: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Lowe’s,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DOT # ___________, </w:t>
      </w:r>
    </w:p>
    <w:p w:rsidR="008F00C4" w:rsidRPr="00666F56" w:rsidRDefault="000B3442" w:rsidP="008F00C4">
      <w:pPr>
        <w:pStyle w:val="TCH"/>
        <w:suppressAutoHyphens w:val="0"/>
        <w:ind w:left="540"/>
        <w:rPr>
          <w:sz w:val="20"/>
        </w:rPr>
      </w:pP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City #__________, </w:t>
      </w: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5D3B30" w:rsidRPr="00666F56">
        <w:rPr>
          <w:sz w:val="20"/>
        </w:rPr>
        <w:t>O</w:t>
      </w:r>
      <w:r w:rsidR="008F00C4" w:rsidRPr="00666F56">
        <w:rPr>
          <w:sz w:val="20"/>
        </w:rPr>
        <w:t>ther _______________</w:t>
      </w:r>
    </w:p>
    <w:p w:rsidR="008F00C4" w:rsidRPr="00666F56" w:rsidRDefault="008F00C4" w:rsidP="008F00C4">
      <w:pPr>
        <w:rPr>
          <w:sz w:val="20"/>
          <w:u w:val="single"/>
        </w:rPr>
      </w:pPr>
    </w:p>
    <w:p w:rsidR="008F00C4" w:rsidRPr="00666F56" w:rsidRDefault="008F00C4" w:rsidP="008F00C4">
      <w:pPr>
        <w:rPr>
          <w:sz w:val="20"/>
        </w:rPr>
      </w:pPr>
      <w:r w:rsidRPr="00666F56">
        <w:rPr>
          <w:sz w:val="20"/>
          <w:u w:val="single"/>
        </w:rPr>
        <w:t>Cast Iron Frames, Grates, and Hoods</w:t>
      </w:r>
      <w:r w:rsidRPr="00666F56">
        <w:rPr>
          <w:sz w:val="20"/>
        </w:rPr>
        <w:t>:</w:t>
      </w:r>
    </w:p>
    <w:p w:rsidR="008F00C4" w:rsidRPr="00666F56" w:rsidRDefault="008F00C4" w:rsidP="008F00C4">
      <w:pPr>
        <w:rPr>
          <w:sz w:val="20"/>
        </w:rPr>
      </w:pPr>
      <w:r w:rsidRPr="00666F56">
        <w:rPr>
          <w:sz w:val="20"/>
        </w:rPr>
        <w:t xml:space="preserve">Manhole lids, per specifications by: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Lowe’s,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DOT #________,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City #________,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005D3B30" w:rsidRPr="00666F56">
        <w:rPr>
          <w:sz w:val="20"/>
        </w:rPr>
        <w:t>O</w:t>
      </w:r>
      <w:r w:rsidRPr="00666F56">
        <w:rPr>
          <w:sz w:val="20"/>
        </w:rPr>
        <w:t>ther_____</w:t>
      </w:r>
    </w:p>
    <w:p w:rsidR="008F00C4" w:rsidRPr="00666F56" w:rsidRDefault="008F00C4" w:rsidP="008F00C4">
      <w:pPr>
        <w:rPr>
          <w:sz w:val="20"/>
        </w:rPr>
      </w:pPr>
      <w:r w:rsidRPr="00666F56">
        <w:rPr>
          <w:sz w:val="20"/>
        </w:rPr>
        <w:t xml:space="preserve">Curb Inlets, per specifications by: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Lowe’s,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DOT #________,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City #________,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005D3B30" w:rsidRPr="00666F56">
        <w:rPr>
          <w:sz w:val="20"/>
        </w:rPr>
        <w:t>O</w:t>
      </w:r>
      <w:r w:rsidRPr="00666F56">
        <w:rPr>
          <w:sz w:val="20"/>
        </w:rPr>
        <w:t>ther______</w:t>
      </w:r>
    </w:p>
    <w:p w:rsidR="008F00C4" w:rsidRPr="00666F56" w:rsidRDefault="008F00C4" w:rsidP="008F00C4">
      <w:pPr>
        <w:rPr>
          <w:sz w:val="20"/>
        </w:rPr>
      </w:pPr>
      <w:r w:rsidRPr="00666F56">
        <w:rPr>
          <w:sz w:val="20"/>
        </w:rPr>
        <w:t xml:space="preserve">Drop Inlets, per specifications by: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Lowe’s,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DOT #________,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Pr="00666F56">
        <w:rPr>
          <w:sz w:val="20"/>
        </w:rPr>
        <w:t xml:space="preserve">City #________, </w:t>
      </w:r>
      <w:r w:rsidR="000B3442" w:rsidRPr="00666F56">
        <w:rPr>
          <w:sz w:val="20"/>
        </w:rPr>
        <w:fldChar w:fldCharType="begin">
          <w:ffData>
            <w:name w:val="Check1"/>
            <w:enabled/>
            <w:calcOnExit w:val="0"/>
            <w:checkBox>
              <w:sizeAuto/>
              <w:default w:val="0"/>
            </w:checkBox>
          </w:ffData>
        </w:fldChar>
      </w:r>
      <w:r w:rsidRPr="00666F56">
        <w:rPr>
          <w:sz w:val="20"/>
        </w:rPr>
        <w:instrText xml:space="preserve"> FORMCHECKBOX </w:instrText>
      </w:r>
      <w:r w:rsidR="00781912">
        <w:rPr>
          <w:sz w:val="20"/>
        </w:rPr>
      </w:r>
      <w:r w:rsidR="00781912">
        <w:rPr>
          <w:sz w:val="20"/>
        </w:rPr>
        <w:fldChar w:fldCharType="separate"/>
      </w:r>
      <w:r w:rsidR="000B3442" w:rsidRPr="00666F56">
        <w:rPr>
          <w:sz w:val="20"/>
        </w:rPr>
        <w:fldChar w:fldCharType="end"/>
      </w:r>
      <w:r w:rsidR="005D3B30" w:rsidRPr="00666F56">
        <w:rPr>
          <w:sz w:val="20"/>
        </w:rPr>
        <w:t>O</w:t>
      </w:r>
      <w:r w:rsidRPr="00666F56">
        <w:rPr>
          <w:sz w:val="20"/>
        </w:rPr>
        <w:t>ther______</w:t>
      </w:r>
    </w:p>
    <w:p w:rsidR="008F00C4" w:rsidRPr="00666F56" w:rsidRDefault="008F00C4" w:rsidP="008F00C4">
      <w:pPr>
        <w:rPr>
          <w:sz w:val="20"/>
        </w:rPr>
      </w:pPr>
    </w:p>
    <w:p w:rsidR="008F00C4" w:rsidRPr="00666F56" w:rsidRDefault="008F00C4" w:rsidP="008F00C4">
      <w:pPr>
        <w:rPr>
          <w:sz w:val="20"/>
        </w:rPr>
      </w:pPr>
      <w:r w:rsidRPr="00666F56">
        <w:rPr>
          <w:sz w:val="20"/>
          <w:u w:val="single"/>
        </w:rPr>
        <w:t>Detention Pond As-built Survey</w:t>
      </w:r>
      <w:r w:rsidRPr="00666F56">
        <w:rPr>
          <w:sz w:val="20"/>
        </w:rPr>
        <w:t>:</w:t>
      </w:r>
    </w:p>
    <w:p w:rsidR="008F00C4" w:rsidRPr="00666F56" w:rsidRDefault="000B3442" w:rsidP="008F00C4">
      <w:pPr>
        <w:ind w:left="540" w:hanging="540"/>
        <w:rPr>
          <w:sz w:val="20"/>
        </w:rPr>
      </w:pPr>
      <w:r w:rsidRPr="00666F56">
        <w:rPr>
          <w:sz w:val="20"/>
        </w:rPr>
        <w:fldChar w:fldCharType="begin">
          <w:ffData>
            <w:name w:val="Check1"/>
            <w:enabled/>
            <w:calcOnExit w:val="0"/>
            <w:checkBox>
              <w:sizeAuto/>
              <w:default w:val="0"/>
            </w:checkBox>
          </w:ffData>
        </w:fldChar>
      </w:r>
      <w:r w:rsidR="008F00C4" w:rsidRPr="00666F56">
        <w:rPr>
          <w:sz w:val="20"/>
        </w:rPr>
        <w:instrText xml:space="preserve"> FORMCHECKBOX </w:instrText>
      </w:r>
      <w:r w:rsidR="00781912">
        <w:rPr>
          <w:sz w:val="20"/>
        </w:rPr>
      </w:r>
      <w:r w:rsidR="00781912">
        <w:rPr>
          <w:sz w:val="20"/>
        </w:rPr>
        <w:fldChar w:fldCharType="separate"/>
      </w:r>
      <w:r w:rsidRPr="00666F56">
        <w:rPr>
          <w:sz w:val="20"/>
        </w:rPr>
        <w:fldChar w:fldCharType="end"/>
      </w:r>
      <w:r w:rsidR="008F00C4" w:rsidRPr="00666F56">
        <w:rPr>
          <w:sz w:val="20"/>
        </w:rPr>
        <w:t xml:space="preserve">  </w:t>
      </w:r>
      <w:r w:rsidR="008F00C4" w:rsidRPr="00666F56">
        <w:rPr>
          <w:sz w:val="20"/>
        </w:rPr>
        <w:tab/>
        <w:t xml:space="preserve">I recognize that an as-built survey of all detention ponds and structures shall be completed prior to project acceptance in accordance with Section </w:t>
      </w:r>
      <w:r w:rsidR="005D3B30" w:rsidRPr="00666F56">
        <w:rPr>
          <w:sz w:val="20"/>
        </w:rPr>
        <w:t>017300</w:t>
      </w:r>
      <w:r w:rsidR="008F00C4" w:rsidRPr="00666F56">
        <w:rPr>
          <w:sz w:val="20"/>
        </w:rPr>
        <w:t xml:space="preserve"> – </w:t>
      </w:r>
      <w:r w:rsidR="005D3B30" w:rsidRPr="00666F56">
        <w:rPr>
          <w:sz w:val="20"/>
        </w:rPr>
        <w:t>Field Engineering and Surveying</w:t>
      </w:r>
      <w:r w:rsidR="008F00C4" w:rsidRPr="00666F56">
        <w:rPr>
          <w:sz w:val="20"/>
        </w:rPr>
        <w:t xml:space="preserve"> </w:t>
      </w:r>
    </w:p>
    <w:p w:rsidR="008F00C4" w:rsidRPr="00666F56" w:rsidRDefault="008F00C4" w:rsidP="008F00C4">
      <w:pPr>
        <w:rPr>
          <w:sz w:val="20"/>
        </w:rPr>
      </w:pPr>
    </w:p>
    <w:p w:rsidR="008F00C4" w:rsidRPr="00666F56" w:rsidRDefault="008F00C4" w:rsidP="008F00C4">
      <w:pPr>
        <w:rPr>
          <w:sz w:val="20"/>
        </w:rPr>
      </w:pP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p>
    <w:p w:rsidR="008F00C4" w:rsidRPr="00666F56" w:rsidRDefault="008F00C4" w:rsidP="008F00C4">
      <w:pPr>
        <w:rPr>
          <w:sz w:val="20"/>
        </w:rPr>
      </w:pPr>
    </w:p>
    <w:p w:rsidR="008F00C4" w:rsidRPr="00666F56" w:rsidRDefault="008F00C4" w:rsidP="008F00C4">
      <w:pPr>
        <w:pStyle w:val="BodyText"/>
        <w:jc w:val="both"/>
        <w:rPr>
          <w:sz w:val="20"/>
        </w:rPr>
      </w:pPr>
      <w:r w:rsidRPr="00666F56">
        <w:rPr>
          <w:sz w:val="20"/>
        </w:rPr>
        <w:t>I represent to Lowe’s that the products selected will be installed in compliance with the applicable codes for the authorities having jurisdiction and in accordance with the contract documents.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8F00C4" w:rsidRPr="00666F56" w:rsidRDefault="008F00C4" w:rsidP="008F00C4">
      <w:pPr>
        <w:rPr>
          <w:sz w:val="20"/>
        </w:rPr>
      </w:pPr>
    </w:p>
    <w:p w:rsidR="008F00C4" w:rsidRPr="00666F56" w:rsidRDefault="008F00C4" w:rsidP="008F00C4">
      <w:pPr>
        <w:rPr>
          <w:sz w:val="20"/>
        </w:rPr>
      </w:pPr>
      <w:r w:rsidRPr="00666F56">
        <w:rPr>
          <w:sz w:val="20"/>
        </w:rPr>
        <w:t>Sub-Contractor:</w:t>
      </w:r>
      <w:r w:rsidRPr="00666F56">
        <w:rPr>
          <w:sz w:val="20"/>
        </w:rPr>
        <w:tab/>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Signature of the</w:t>
      </w:r>
      <w:r w:rsidRPr="00666F56">
        <w:rPr>
          <w:sz w:val="20"/>
        </w:rPr>
        <w:t xml:space="preserve"> </w:t>
      </w:r>
      <w:r w:rsidRPr="00666F56">
        <w:rPr>
          <w:i/>
          <w:sz w:val="20"/>
        </w:rPr>
        <w:t>Authorized Agent of the Sub-Contractor</w:t>
      </w:r>
      <w:r w:rsidRPr="00666F56">
        <w:rPr>
          <w:sz w:val="20"/>
        </w:rPr>
        <w:t>)</w:t>
      </w:r>
      <w:r w:rsidRPr="00666F56">
        <w:rPr>
          <w:sz w:val="20"/>
        </w:rPr>
        <w:tab/>
      </w:r>
      <w:r w:rsidRPr="00666F56">
        <w:rPr>
          <w:sz w:val="20"/>
        </w:rPr>
        <w:tab/>
      </w:r>
      <w:r w:rsidRPr="00666F56">
        <w:rPr>
          <w:sz w:val="20"/>
        </w:rPr>
        <w:tab/>
      </w:r>
      <w:r w:rsidRPr="00666F56">
        <w:rPr>
          <w:sz w:val="20"/>
        </w:rPr>
        <w:tab/>
        <w:t>Date</w:t>
      </w:r>
    </w:p>
    <w:p w:rsidR="008F00C4" w:rsidRPr="00666F56" w:rsidRDefault="008F00C4" w:rsidP="008F00C4">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8F00C4" w:rsidRPr="00666F56" w:rsidRDefault="008F00C4" w:rsidP="008F00C4">
      <w:pPr>
        <w:rPr>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Print Name of the Authorized Agent of the Sub-Contractor</w:t>
      </w:r>
      <w:r w:rsidRPr="00666F56">
        <w:rPr>
          <w:sz w:val="20"/>
        </w:rPr>
        <w:t xml:space="preserve">) </w:t>
      </w:r>
    </w:p>
    <w:p w:rsidR="008F00C4" w:rsidRPr="00666F56" w:rsidRDefault="008F00C4" w:rsidP="008F00C4">
      <w:pPr>
        <w:rPr>
          <w:sz w:val="20"/>
        </w:rPr>
      </w:pPr>
    </w:p>
    <w:p w:rsidR="008F00C4" w:rsidRPr="00666F56" w:rsidRDefault="008F00C4" w:rsidP="008F00C4">
      <w:pPr>
        <w:rPr>
          <w:sz w:val="20"/>
        </w:rPr>
      </w:pPr>
    </w:p>
    <w:p w:rsidR="008F00C4" w:rsidRPr="00666F56" w:rsidRDefault="008F00C4" w:rsidP="008F00C4">
      <w:pPr>
        <w:rPr>
          <w:sz w:val="20"/>
        </w:rPr>
      </w:pPr>
      <w:r w:rsidRPr="00666F56">
        <w:rPr>
          <w:sz w:val="20"/>
        </w:rPr>
        <w:t>General Contractor:</w:t>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Signature of the</w:t>
      </w:r>
      <w:r w:rsidRPr="00666F56">
        <w:rPr>
          <w:sz w:val="20"/>
        </w:rPr>
        <w:t xml:space="preserve"> </w:t>
      </w:r>
      <w:r w:rsidRPr="00666F56">
        <w:rPr>
          <w:i/>
          <w:sz w:val="20"/>
        </w:rPr>
        <w:t>Authorized Agent of the General Contractor</w:t>
      </w:r>
      <w:r w:rsidRPr="00666F56">
        <w:rPr>
          <w:sz w:val="20"/>
        </w:rPr>
        <w:t>)</w:t>
      </w:r>
      <w:r w:rsidRPr="00666F56">
        <w:rPr>
          <w:sz w:val="20"/>
        </w:rPr>
        <w:tab/>
      </w:r>
      <w:r w:rsidRPr="00666F56">
        <w:rPr>
          <w:sz w:val="20"/>
        </w:rPr>
        <w:tab/>
      </w:r>
      <w:r w:rsidRPr="00666F56">
        <w:rPr>
          <w:sz w:val="20"/>
        </w:rPr>
        <w:tab/>
        <w:t>Date</w:t>
      </w:r>
    </w:p>
    <w:p w:rsidR="008F00C4" w:rsidRPr="00666F56" w:rsidRDefault="008F00C4" w:rsidP="008F00C4">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8F00C4" w:rsidRPr="00666F56" w:rsidRDefault="008F00C4" w:rsidP="008F00C4">
      <w:pPr>
        <w:rPr>
          <w:i/>
          <w:sz w:val="20"/>
        </w:rPr>
      </w:pPr>
      <w:r w:rsidRPr="00666F56">
        <w:rPr>
          <w:sz w:val="20"/>
        </w:rPr>
        <w:tab/>
      </w:r>
      <w:r w:rsidRPr="00666F56">
        <w:rPr>
          <w:sz w:val="20"/>
        </w:rPr>
        <w:tab/>
      </w:r>
      <w:r w:rsidRPr="00666F56">
        <w:rPr>
          <w:sz w:val="20"/>
        </w:rPr>
        <w:tab/>
      </w:r>
      <w:r w:rsidRPr="00666F56">
        <w:rPr>
          <w:sz w:val="20"/>
        </w:rPr>
        <w:tab/>
      </w:r>
      <w:r w:rsidRPr="00666F56">
        <w:rPr>
          <w:i/>
          <w:sz w:val="20"/>
        </w:rPr>
        <w:tab/>
        <w:t>(Print Name of the Authorized Agent of the General Contractor)</w:t>
      </w:r>
    </w:p>
    <w:p w:rsidR="00392C29" w:rsidRPr="00666F56" w:rsidRDefault="00392C29" w:rsidP="004C3C0C">
      <w:pPr>
        <w:pStyle w:val="Title"/>
        <w:rPr>
          <w:sz w:val="20"/>
        </w:rPr>
      </w:pPr>
    </w:p>
    <w:p w:rsidR="004C3C0C" w:rsidRPr="00666F56" w:rsidRDefault="003674BD" w:rsidP="004C3C0C">
      <w:pPr>
        <w:pStyle w:val="Title"/>
        <w:rPr>
          <w:sz w:val="20"/>
        </w:rPr>
      </w:pPr>
      <w:r>
        <w:rPr>
          <w:sz w:val="20"/>
        </w:rPr>
        <w:br w:type="page"/>
      </w:r>
      <w:r w:rsidR="007E674E" w:rsidRPr="00666F56">
        <w:rPr>
          <w:sz w:val="20"/>
        </w:rPr>
        <w:t xml:space="preserve">TRENCH DRAIN </w:t>
      </w:r>
      <w:r w:rsidR="004C3C0C" w:rsidRPr="00666F56">
        <w:rPr>
          <w:sz w:val="20"/>
        </w:rPr>
        <w:t>CONFORMANCE SUBMITTAL</w:t>
      </w:r>
    </w:p>
    <w:p w:rsidR="007E674E" w:rsidRPr="00666F56" w:rsidRDefault="007E674E" w:rsidP="007E674E">
      <w:pPr>
        <w:pStyle w:val="Title"/>
        <w:rPr>
          <w:sz w:val="20"/>
          <w:u w:val="none"/>
        </w:rPr>
      </w:pPr>
      <w:r w:rsidRPr="00666F56">
        <w:rPr>
          <w:sz w:val="20"/>
          <w:u w:val="none"/>
        </w:rPr>
        <w:t xml:space="preserve">SECTION </w:t>
      </w:r>
      <w:r w:rsidR="00DB7A41">
        <w:rPr>
          <w:sz w:val="20"/>
          <w:u w:val="none"/>
        </w:rPr>
        <w:t xml:space="preserve">02630 </w:t>
      </w:r>
      <w:r w:rsidR="00DB7A41" w:rsidRPr="00DB7A41">
        <w:rPr>
          <w:i/>
          <w:sz w:val="20"/>
          <w:u w:val="none"/>
        </w:rPr>
        <w:t xml:space="preserve">(Forthcoming Section </w:t>
      </w:r>
      <w:r w:rsidRPr="00DB7A41">
        <w:rPr>
          <w:i/>
          <w:sz w:val="20"/>
          <w:u w:val="none"/>
        </w:rPr>
        <w:t>334100</w:t>
      </w:r>
      <w:r w:rsidR="00DB7A41" w:rsidRPr="00DB7A41">
        <w:rPr>
          <w:i/>
          <w:sz w:val="20"/>
          <w:u w:val="none"/>
        </w:rPr>
        <w:t>)</w:t>
      </w:r>
      <w:r w:rsidRPr="00666F56">
        <w:rPr>
          <w:sz w:val="20"/>
          <w:u w:val="none"/>
        </w:rPr>
        <w:t xml:space="preserve"> – STORM UTILITY DRAINAGE PIPING</w:t>
      </w:r>
    </w:p>
    <w:p w:rsidR="004C3C0C" w:rsidRPr="00666F56" w:rsidRDefault="004C3C0C" w:rsidP="004C3C0C">
      <w:pPr>
        <w:rPr>
          <w:sz w:val="20"/>
        </w:rPr>
      </w:pPr>
    </w:p>
    <w:p w:rsidR="004C3C0C" w:rsidRPr="00666F56" w:rsidRDefault="004C3C0C" w:rsidP="004C3C0C">
      <w:pPr>
        <w:rPr>
          <w:sz w:val="20"/>
        </w:rPr>
      </w:pPr>
      <w:r w:rsidRPr="00666F56">
        <w:rPr>
          <w:sz w:val="20"/>
        </w:rPr>
        <w:t>Lowe’s of _______________________________________________________________________</w:t>
      </w: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City, State</w:t>
      </w:r>
      <w:r w:rsidRPr="00666F56">
        <w:rPr>
          <w:sz w:val="20"/>
        </w:rPr>
        <w:t>)</w:t>
      </w:r>
    </w:p>
    <w:p w:rsidR="004C3C0C" w:rsidRPr="00666F56" w:rsidRDefault="004C3C0C" w:rsidP="004C3C0C">
      <w:pPr>
        <w:rPr>
          <w:sz w:val="20"/>
        </w:rPr>
      </w:pPr>
    </w:p>
    <w:p w:rsidR="004C3C0C" w:rsidRPr="00666F56" w:rsidRDefault="004C3C0C" w:rsidP="004C3C0C">
      <w:pPr>
        <w:rPr>
          <w:sz w:val="20"/>
        </w:rPr>
      </w:pPr>
      <w:r w:rsidRPr="00666F56">
        <w:rPr>
          <w:sz w:val="20"/>
        </w:rPr>
        <w:t>General Contractor:</w:t>
      </w:r>
      <w:r w:rsidRPr="00666F56">
        <w:rPr>
          <w:sz w:val="20"/>
        </w:rPr>
        <w:tab/>
        <w:t>________________________________________________________________</w:t>
      </w:r>
    </w:p>
    <w:p w:rsidR="004C3C0C" w:rsidRPr="00666F56" w:rsidRDefault="004C3C0C" w:rsidP="004C3C0C">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Company Name, Phone Number</w:t>
      </w:r>
      <w:r w:rsidRPr="00666F56">
        <w:rPr>
          <w:sz w:val="20"/>
        </w:rPr>
        <w:t>)</w:t>
      </w: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4C3C0C" w:rsidRPr="00666F56" w:rsidRDefault="004C3C0C" w:rsidP="004C3C0C">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Address</w:t>
      </w:r>
      <w:r w:rsidRPr="00666F56">
        <w:rPr>
          <w:sz w:val="20"/>
        </w:rPr>
        <w:t>)</w:t>
      </w:r>
    </w:p>
    <w:p w:rsidR="004C3C0C" w:rsidRPr="00666F56" w:rsidRDefault="004C3C0C" w:rsidP="004C3C0C">
      <w:pPr>
        <w:rPr>
          <w:sz w:val="20"/>
        </w:rPr>
      </w:pPr>
    </w:p>
    <w:p w:rsidR="004C3C0C" w:rsidRPr="00666F56" w:rsidRDefault="004C3C0C" w:rsidP="004C3C0C">
      <w:pPr>
        <w:rPr>
          <w:sz w:val="20"/>
        </w:rPr>
      </w:pPr>
      <w:r w:rsidRPr="00666F56">
        <w:rPr>
          <w:sz w:val="20"/>
        </w:rPr>
        <w:t>Sub-Contractor:</w:t>
      </w:r>
      <w:r w:rsidRPr="00666F56">
        <w:rPr>
          <w:sz w:val="20"/>
        </w:rPr>
        <w:tab/>
      </w:r>
      <w:r w:rsidRPr="00666F56">
        <w:rPr>
          <w:sz w:val="20"/>
        </w:rPr>
        <w:tab/>
        <w:t>________________________________________________________________</w:t>
      </w:r>
    </w:p>
    <w:p w:rsidR="004C3C0C" w:rsidRPr="00666F56" w:rsidRDefault="004C3C0C" w:rsidP="004C3C0C">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Company Name, Phone Number</w:t>
      </w:r>
      <w:r w:rsidRPr="00666F56">
        <w:rPr>
          <w:sz w:val="20"/>
        </w:rPr>
        <w:t>)</w:t>
      </w: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4C3C0C" w:rsidRPr="00666F56" w:rsidRDefault="004C3C0C" w:rsidP="004C3C0C">
      <w:pPr>
        <w:rPr>
          <w:i/>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Address</w:t>
      </w:r>
      <w:r w:rsidRPr="00666F56">
        <w:rPr>
          <w:sz w:val="20"/>
        </w:rPr>
        <w:t>)</w:t>
      </w:r>
    </w:p>
    <w:p w:rsidR="004C3C0C" w:rsidRPr="00666F56" w:rsidRDefault="004C3C0C" w:rsidP="004C3C0C">
      <w:pPr>
        <w:rPr>
          <w:b/>
          <w:sz w:val="20"/>
          <w:u w:val="single"/>
        </w:rPr>
      </w:pP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p>
    <w:p w:rsidR="005D3B30" w:rsidRPr="00666F56" w:rsidRDefault="004C3C0C" w:rsidP="005D3B30">
      <w:pPr>
        <w:pStyle w:val="Heading1"/>
        <w:rPr>
          <w:sz w:val="20"/>
        </w:rPr>
      </w:pPr>
      <w:r w:rsidRPr="00666F56">
        <w:rPr>
          <w:sz w:val="20"/>
        </w:rPr>
        <w:t>Product Verification:</w:t>
      </w:r>
    </w:p>
    <w:p w:rsidR="005D3B30" w:rsidRPr="00666F56" w:rsidRDefault="005D3B30" w:rsidP="005D3B30">
      <w:pPr>
        <w:pStyle w:val="Heading1"/>
        <w:rPr>
          <w:sz w:val="20"/>
        </w:rPr>
      </w:pPr>
    </w:p>
    <w:p w:rsidR="004C3C0C" w:rsidRPr="00666F56" w:rsidRDefault="004C3C0C" w:rsidP="005D3B30">
      <w:pPr>
        <w:pStyle w:val="Heading1"/>
        <w:rPr>
          <w:sz w:val="20"/>
        </w:rPr>
      </w:pPr>
      <w:r w:rsidRPr="00666F56">
        <w:rPr>
          <w:sz w:val="20"/>
        </w:rPr>
        <w:t xml:space="preserve">The trench drains installed in this store will meet the product guidelines of Section </w:t>
      </w:r>
      <w:r w:rsidR="007E674E" w:rsidRPr="00666F56">
        <w:rPr>
          <w:sz w:val="20"/>
        </w:rPr>
        <w:t>334100-2.13</w:t>
      </w:r>
      <w:r w:rsidRPr="00666F56">
        <w:rPr>
          <w:sz w:val="20"/>
        </w:rPr>
        <w:t xml:space="preserve"> “</w:t>
      </w:r>
      <w:r w:rsidR="007E674E" w:rsidRPr="00666F56">
        <w:rPr>
          <w:sz w:val="20"/>
        </w:rPr>
        <w:t>POLYMER-CONCRETE, CHANNEL DRAINAGE SYSTEMS</w:t>
      </w:r>
      <w:r w:rsidRPr="00666F56">
        <w:rPr>
          <w:sz w:val="20"/>
        </w:rPr>
        <w:t xml:space="preserve">” </w:t>
      </w:r>
    </w:p>
    <w:p w:rsidR="004C3C0C" w:rsidRPr="00666F56" w:rsidRDefault="004C3C0C" w:rsidP="004C3C0C">
      <w:pPr>
        <w:pStyle w:val="TCH"/>
        <w:suppressAutoHyphens w:val="0"/>
        <w:rPr>
          <w:b/>
          <w:sz w:val="20"/>
        </w:rPr>
      </w:pPr>
    </w:p>
    <w:p w:rsidR="004C3C0C" w:rsidRPr="00666F56" w:rsidRDefault="004C3C0C" w:rsidP="004C3C0C">
      <w:pPr>
        <w:pStyle w:val="TCH"/>
        <w:tabs>
          <w:tab w:val="left" w:pos="5760"/>
          <w:tab w:val="left" w:pos="8640"/>
        </w:tabs>
        <w:suppressAutoHyphens w:val="0"/>
        <w:rPr>
          <w:b/>
          <w:sz w:val="20"/>
          <w:u w:val="single"/>
        </w:rPr>
      </w:pPr>
      <w:r w:rsidRPr="00666F56">
        <w:rPr>
          <w:b/>
          <w:sz w:val="20"/>
        </w:rPr>
        <w:t>Truck Well Trench Drain Manufacturer &amp; Model Number:</w:t>
      </w:r>
      <w:r w:rsidRPr="00666F56">
        <w:rPr>
          <w:b/>
          <w:sz w:val="20"/>
        </w:rPr>
        <w:tab/>
      </w:r>
      <w:r w:rsidRPr="00666F56">
        <w:rPr>
          <w:b/>
          <w:sz w:val="20"/>
          <w:u w:val="single"/>
        </w:rPr>
        <w:tab/>
      </w:r>
    </w:p>
    <w:p w:rsidR="004C3C0C" w:rsidRPr="00666F56" w:rsidRDefault="004C3C0C" w:rsidP="004C3C0C">
      <w:pPr>
        <w:pStyle w:val="TCH"/>
        <w:tabs>
          <w:tab w:val="left" w:pos="5760"/>
          <w:tab w:val="left" w:pos="8640"/>
        </w:tabs>
        <w:suppressAutoHyphens w:val="0"/>
        <w:rPr>
          <w:b/>
          <w:sz w:val="20"/>
        </w:rPr>
      </w:pPr>
    </w:p>
    <w:p w:rsidR="004C3C0C" w:rsidRPr="00666F56" w:rsidRDefault="004C3C0C" w:rsidP="004C3C0C">
      <w:pPr>
        <w:pStyle w:val="TCH"/>
        <w:tabs>
          <w:tab w:val="left" w:pos="5760"/>
          <w:tab w:val="left" w:pos="8640"/>
        </w:tabs>
        <w:suppressAutoHyphens w:val="0"/>
        <w:ind w:left="3177"/>
        <w:rPr>
          <w:b/>
          <w:sz w:val="20"/>
          <w:u w:val="single"/>
        </w:rPr>
      </w:pPr>
      <w:r w:rsidRPr="00666F56">
        <w:rPr>
          <w:b/>
          <w:sz w:val="20"/>
        </w:rPr>
        <w:t>Grate Model Number:</w:t>
      </w:r>
      <w:r w:rsidRPr="00666F56">
        <w:rPr>
          <w:b/>
          <w:sz w:val="20"/>
        </w:rPr>
        <w:tab/>
      </w:r>
      <w:r w:rsidRPr="00666F56">
        <w:rPr>
          <w:b/>
          <w:sz w:val="20"/>
          <w:u w:val="single"/>
        </w:rPr>
        <w:tab/>
      </w:r>
    </w:p>
    <w:p w:rsidR="004C3C0C" w:rsidRPr="00666F56" w:rsidRDefault="004C3C0C" w:rsidP="004C3C0C">
      <w:pPr>
        <w:tabs>
          <w:tab w:val="left" w:pos="5760"/>
          <w:tab w:val="left" w:pos="8640"/>
        </w:tabs>
        <w:rPr>
          <w:b/>
          <w:sz w:val="20"/>
          <w:u w:val="single"/>
        </w:rPr>
      </w:pPr>
    </w:p>
    <w:p w:rsidR="004C3C0C" w:rsidRPr="00666F56" w:rsidRDefault="004C3C0C" w:rsidP="004C3C0C">
      <w:pPr>
        <w:tabs>
          <w:tab w:val="left" w:pos="5760"/>
          <w:tab w:val="left" w:pos="8640"/>
        </w:tabs>
        <w:rPr>
          <w:b/>
          <w:sz w:val="20"/>
          <w:u w:val="single"/>
        </w:rPr>
      </w:pPr>
      <w:r w:rsidRPr="00666F56">
        <w:rPr>
          <w:b/>
          <w:sz w:val="20"/>
        </w:rPr>
        <w:t xml:space="preserve">Seasonal Display Trench Drain Manufacturer &amp; Model Number:  </w:t>
      </w:r>
      <w:r w:rsidRPr="00666F56">
        <w:rPr>
          <w:b/>
          <w:sz w:val="20"/>
        </w:rPr>
        <w:tab/>
      </w:r>
      <w:r w:rsidRPr="00666F56">
        <w:rPr>
          <w:b/>
          <w:sz w:val="20"/>
          <w:u w:val="single"/>
        </w:rPr>
        <w:tab/>
      </w:r>
    </w:p>
    <w:p w:rsidR="004C3C0C" w:rsidRPr="00666F56" w:rsidRDefault="004C3C0C" w:rsidP="004C3C0C">
      <w:pPr>
        <w:tabs>
          <w:tab w:val="left" w:pos="5760"/>
          <w:tab w:val="left" w:pos="8640"/>
        </w:tabs>
        <w:rPr>
          <w:b/>
          <w:sz w:val="20"/>
        </w:rPr>
      </w:pPr>
    </w:p>
    <w:p w:rsidR="004C3C0C" w:rsidRPr="00666F56" w:rsidRDefault="004C3C0C" w:rsidP="004C3C0C">
      <w:pPr>
        <w:tabs>
          <w:tab w:val="left" w:pos="5760"/>
          <w:tab w:val="left" w:pos="8640"/>
        </w:tabs>
        <w:ind w:left="3636"/>
        <w:rPr>
          <w:b/>
          <w:sz w:val="20"/>
        </w:rPr>
      </w:pPr>
      <w:r w:rsidRPr="00666F56">
        <w:rPr>
          <w:b/>
          <w:sz w:val="20"/>
        </w:rPr>
        <w:t>Grate Model Number:</w:t>
      </w:r>
      <w:r w:rsidRPr="00666F56">
        <w:rPr>
          <w:b/>
          <w:sz w:val="20"/>
        </w:rPr>
        <w:tab/>
      </w:r>
      <w:r w:rsidRPr="00666F56">
        <w:rPr>
          <w:b/>
          <w:sz w:val="20"/>
          <w:u w:val="single"/>
        </w:rPr>
        <w:tab/>
      </w:r>
    </w:p>
    <w:p w:rsidR="004C3C0C" w:rsidRPr="00666F56" w:rsidRDefault="004C3C0C" w:rsidP="004C3C0C">
      <w:pPr>
        <w:rPr>
          <w:sz w:val="20"/>
        </w:rPr>
      </w:pP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r w:rsidRPr="00666F56">
        <w:rPr>
          <w:b/>
          <w:sz w:val="20"/>
          <w:u w:val="single"/>
        </w:rPr>
        <w:tab/>
      </w:r>
    </w:p>
    <w:p w:rsidR="004C3C0C" w:rsidRPr="00666F56" w:rsidRDefault="004C3C0C" w:rsidP="004C3C0C">
      <w:pPr>
        <w:rPr>
          <w:sz w:val="20"/>
          <w:u w:val="single"/>
        </w:rPr>
      </w:pPr>
      <w:r w:rsidRPr="00666F56">
        <w:rPr>
          <w:sz w:val="20"/>
          <w:u w:val="single"/>
        </w:rPr>
        <w:t>General Contractor’s Affidavit:</w:t>
      </w:r>
    </w:p>
    <w:p w:rsidR="004C3C0C" w:rsidRPr="00666F56" w:rsidRDefault="004C3C0C" w:rsidP="004C3C0C">
      <w:pPr>
        <w:pStyle w:val="HDR"/>
        <w:tabs>
          <w:tab w:val="clear" w:pos="4608"/>
          <w:tab w:val="clear" w:pos="9360"/>
        </w:tabs>
        <w:suppressAutoHyphens w:val="0"/>
        <w:rPr>
          <w:sz w:val="20"/>
        </w:rPr>
      </w:pPr>
      <w:r w:rsidRPr="00666F56">
        <w:rPr>
          <w:sz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rsidR="004C3C0C" w:rsidRPr="00666F56" w:rsidRDefault="004C3C0C" w:rsidP="004C3C0C">
      <w:pPr>
        <w:rPr>
          <w:sz w:val="20"/>
        </w:rPr>
      </w:pPr>
    </w:p>
    <w:p w:rsidR="004C3C0C" w:rsidRPr="00666F56" w:rsidRDefault="004C3C0C" w:rsidP="004C3C0C">
      <w:pPr>
        <w:rPr>
          <w:sz w:val="20"/>
        </w:rPr>
      </w:pPr>
      <w:r w:rsidRPr="00666F56">
        <w:rPr>
          <w:sz w:val="20"/>
        </w:rPr>
        <w:t>General Contractor:</w:t>
      </w:r>
      <w:r w:rsidRPr="00666F56">
        <w:rPr>
          <w:sz w:val="20"/>
        </w:rPr>
        <w:tab/>
        <w:t>________________________________________________________________</w:t>
      </w: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Signature of the</w:t>
      </w:r>
      <w:r w:rsidRPr="00666F56">
        <w:rPr>
          <w:sz w:val="20"/>
        </w:rPr>
        <w:t xml:space="preserve"> </w:t>
      </w:r>
      <w:r w:rsidRPr="00666F56">
        <w:rPr>
          <w:i/>
          <w:sz w:val="20"/>
        </w:rPr>
        <w:t>Authorized Agent of the General Contractor</w:t>
      </w:r>
      <w:r w:rsidRPr="00666F56">
        <w:rPr>
          <w:sz w:val="20"/>
        </w:rPr>
        <w:t>)</w:t>
      </w:r>
      <w:r w:rsidRPr="00666F56">
        <w:rPr>
          <w:sz w:val="20"/>
        </w:rPr>
        <w:tab/>
      </w:r>
      <w:r w:rsidRPr="00666F56">
        <w:rPr>
          <w:sz w:val="20"/>
        </w:rPr>
        <w:tab/>
      </w:r>
      <w:r w:rsidRPr="00666F56">
        <w:rPr>
          <w:sz w:val="20"/>
        </w:rPr>
        <w:tab/>
        <w:t>(Date)</w:t>
      </w:r>
    </w:p>
    <w:p w:rsidR="004C3C0C" w:rsidRPr="00666F56" w:rsidRDefault="004C3C0C" w:rsidP="004C3C0C">
      <w:pPr>
        <w:rPr>
          <w:i/>
          <w:sz w:val="20"/>
        </w:rPr>
      </w:pP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Print Name of the</w:t>
      </w:r>
      <w:r w:rsidRPr="00666F56">
        <w:rPr>
          <w:sz w:val="20"/>
        </w:rPr>
        <w:t xml:space="preserve"> </w:t>
      </w:r>
      <w:r w:rsidRPr="00666F56">
        <w:rPr>
          <w:i/>
          <w:sz w:val="20"/>
        </w:rPr>
        <w:t>Authorized Agent of the General Contractor</w:t>
      </w:r>
      <w:r w:rsidRPr="00666F56">
        <w:rPr>
          <w:sz w:val="20"/>
        </w:rPr>
        <w:t>)</w:t>
      </w:r>
    </w:p>
    <w:p w:rsidR="004C3C0C" w:rsidRPr="00666F56" w:rsidRDefault="004C3C0C" w:rsidP="004C3C0C">
      <w:pPr>
        <w:rPr>
          <w:sz w:val="20"/>
          <w:u w:val="single"/>
        </w:rPr>
      </w:pPr>
    </w:p>
    <w:p w:rsidR="004C3C0C" w:rsidRPr="00666F56" w:rsidRDefault="004C3C0C" w:rsidP="004C3C0C">
      <w:pPr>
        <w:rPr>
          <w:sz w:val="20"/>
          <w:u w:val="single"/>
        </w:rPr>
      </w:pPr>
      <w:r w:rsidRPr="00666F56">
        <w:rPr>
          <w:sz w:val="20"/>
          <w:u w:val="single"/>
        </w:rPr>
        <w:t>Sub-Contractor’s Affidavit:</w:t>
      </w:r>
    </w:p>
    <w:p w:rsidR="004C3C0C" w:rsidRPr="00666F56" w:rsidRDefault="004C3C0C" w:rsidP="004C3C0C">
      <w:pPr>
        <w:pStyle w:val="HDR"/>
        <w:tabs>
          <w:tab w:val="clear" w:pos="4608"/>
          <w:tab w:val="clear" w:pos="9360"/>
        </w:tabs>
        <w:suppressAutoHyphens w:val="0"/>
        <w:rPr>
          <w:sz w:val="20"/>
        </w:rPr>
      </w:pPr>
      <w:r w:rsidRPr="00666F56">
        <w:rPr>
          <w:sz w:val="20"/>
        </w:rP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rsidR="004C3C0C" w:rsidRPr="00666F56" w:rsidRDefault="004C3C0C" w:rsidP="004C3C0C">
      <w:pPr>
        <w:rPr>
          <w:sz w:val="20"/>
        </w:rPr>
      </w:pPr>
    </w:p>
    <w:p w:rsidR="004C3C0C" w:rsidRPr="00666F56" w:rsidRDefault="004C3C0C" w:rsidP="004C3C0C">
      <w:pPr>
        <w:rPr>
          <w:sz w:val="20"/>
        </w:rPr>
      </w:pPr>
      <w:r w:rsidRPr="00666F56">
        <w:rPr>
          <w:sz w:val="20"/>
        </w:rPr>
        <w:t>Sub-Contractor:</w:t>
      </w:r>
      <w:r w:rsidRPr="00666F56">
        <w:rPr>
          <w:sz w:val="20"/>
        </w:rPr>
        <w:tab/>
      </w:r>
      <w:r w:rsidRPr="00666F56">
        <w:rPr>
          <w:sz w:val="20"/>
        </w:rPr>
        <w:tab/>
        <w:t>________________________________________________________________</w:t>
      </w:r>
    </w:p>
    <w:p w:rsidR="004C3C0C" w:rsidRPr="00666F56" w:rsidRDefault="004C3C0C" w:rsidP="004C3C0C">
      <w:pPr>
        <w:rPr>
          <w:sz w:val="20"/>
        </w:rPr>
      </w:pPr>
      <w:r w:rsidRPr="00666F56">
        <w:rPr>
          <w:sz w:val="20"/>
        </w:rPr>
        <w:tab/>
      </w:r>
      <w:r w:rsidRPr="00666F56">
        <w:rPr>
          <w:sz w:val="20"/>
        </w:rPr>
        <w:tab/>
      </w:r>
      <w:r w:rsidRPr="00666F56">
        <w:rPr>
          <w:sz w:val="20"/>
        </w:rPr>
        <w:tab/>
      </w:r>
      <w:r w:rsidRPr="00666F56">
        <w:rPr>
          <w:sz w:val="20"/>
        </w:rPr>
        <w:tab/>
      </w:r>
      <w:r w:rsidRPr="00666F56">
        <w:rPr>
          <w:sz w:val="20"/>
        </w:rPr>
        <w:tab/>
        <w:t>(</w:t>
      </w:r>
      <w:r w:rsidRPr="00666F56">
        <w:rPr>
          <w:i/>
          <w:sz w:val="20"/>
        </w:rPr>
        <w:t>Signature of the</w:t>
      </w:r>
      <w:r w:rsidRPr="00666F56">
        <w:rPr>
          <w:sz w:val="20"/>
        </w:rPr>
        <w:t xml:space="preserve"> </w:t>
      </w:r>
      <w:r w:rsidRPr="00666F56">
        <w:rPr>
          <w:i/>
          <w:sz w:val="20"/>
        </w:rPr>
        <w:t>Authorized Agent of the Sub-Contractor</w:t>
      </w:r>
      <w:r w:rsidRPr="00666F56">
        <w:rPr>
          <w:sz w:val="20"/>
        </w:rPr>
        <w:t>)</w:t>
      </w:r>
      <w:r w:rsidRPr="00666F56">
        <w:rPr>
          <w:sz w:val="20"/>
        </w:rPr>
        <w:tab/>
      </w:r>
      <w:r w:rsidRPr="00666F56">
        <w:rPr>
          <w:sz w:val="20"/>
        </w:rPr>
        <w:tab/>
      </w:r>
      <w:r w:rsidRPr="00666F56">
        <w:rPr>
          <w:sz w:val="20"/>
        </w:rPr>
        <w:tab/>
      </w:r>
      <w:r w:rsidRPr="00666F56">
        <w:rPr>
          <w:sz w:val="20"/>
        </w:rPr>
        <w:tab/>
        <w:t>(Date)</w:t>
      </w:r>
    </w:p>
    <w:p w:rsidR="004C3C0C" w:rsidRPr="00666F56" w:rsidRDefault="004C3C0C" w:rsidP="004C3C0C">
      <w:pPr>
        <w:rPr>
          <w:i/>
          <w:sz w:val="20"/>
        </w:rPr>
      </w:pPr>
    </w:p>
    <w:p w:rsidR="004C3C0C" w:rsidRPr="00666F56" w:rsidRDefault="004C3C0C" w:rsidP="0004158B">
      <w:pPr>
        <w:tabs>
          <w:tab w:val="left" w:pos="1800"/>
        </w:tabs>
        <w:rPr>
          <w:sz w:val="20"/>
        </w:rPr>
      </w:pPr>
      <w:r w:rsidRPr="00666F56">
        <w:rPr>
          <w:sz w:val="20"/>
        </w:rPr>
        <w:tab/>
      </w:r>
      <w:r w:rsidRPr="00666F56">
        <w:rPr>
          <w:sz w:val="20"/>
        </w:rPr>
        <w:tab/>
      </w:r>
      <w:r w:rsidRPr="00666F56">
        <w:rPr>
          <w:sz w:val="20"/>
        </w:rPr>
        <w:tab/>
      </w:r>
      <w:r w:rsidRPr="00666F56">
        <w:rPr>
          <w:sz w:val="20"/>
        </w:rPr>
        <w:tab/>
      </w:r>
      <w:r w:rsidRPr="00666F56">
        <w:rPr>
          <w:sz w:val="20"/>
        </w:rPr>
        <w:tab/>
        <w:t>________________________________________________________________</w:t>
      </w:r>
      <w:r w:rsidRPr="00666F56">
        <w:rPr>
          <w:sz w:val="20"/>
        </w:rPr>
        <w:tab/>
      </w:r>
      <w:r w:rsidRPr="00666F56">
        <w:rPr>
          <w:sz w:val="20"/>
        </w:rPr>
        <w:tab/>
      </w:r>
      <w:r w:rsidRPr="00666F56">
        <w:rPr>
          <w:sz w:val="20"/>
        </w:rPr>
        <w:tab/>
      </w:r>
      <w:r w:rsidRPr="00666F56">
        <w:rPr>
          <w:sz w:val="20"/>
        </w:rPr>
        <w:tab/>
      </w:r>
      <w:r w:rsidRPr="00666F56">
        <w:rPr>
          <w:sz w:val="20"/>
        </w:rPr>
        <w:tab/>
        <w:t xml:space="preserve"> (</w:t>
      </w:r>
      <w:r w:rsidRPr="00666F56">
        <w:rPr>
          <w:i/>
          <w:sz w:val="20"/>
        </w:rPr>
        <w:t>Print Name of the Authorized Agent of the Sub-Contractor</w:t>
      </w:r>
      <w:r w:rsidRPr="00666F56">
        <w:rPr>
          <w:sz w:val="20"/>
        </w:rPr>
        <w:t>)</w:t>
      </w:r>
    </w:p>
    <w:sectPr w:rsidR="004C3C0C" w:rsidRPr="00666F56" w:rsidSect="00A9488D">
      <w:headerReference w:type="default" r:id="rId8"/>
      <w:footerReference w:type="default" r:id="rId9"/>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D7" w:rsidRDefault="002F34D7">
      <w:r>
        <w:separator/>
      </w:r>
    </w:p>
  </w:endnote>
  <w:endnote w:type="continuationSeparator" w:id="0">
    <w:p w:rsidR="002F34D7" w:rsidRDefault="002F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D7" w:rsidRPr="00967AC2" w:rsidRDefault="002F34D7" w:rsidP="00666F56">
    <w:pPr>
      <w:pStyle w:val="FTR"/>
      <w:rPr>
        <w:b/>
      </w:rPr>
    </w:pPr>
    <w:r>
      <w:rPr>
        <w:b/>
        <w:sz w:val="20"/>
      </w:rPr>
      <w:t>STORM UTILITY DRAINAGE PIPING</w:t>
    </w:r>
    <w:r>
      <w:rPr>
        <w:sz w:val="20"/>
      </w:rPr>
      <w:tab/>
    </w:r>
    <w:r>
      <w:rPr>
        <w:b/>
        <w:sz w:val="20"/>
      </w:rPr>
      <w:t>02630</w:t>
    </w:r>
    <w:r w:rsidRPr="00967AC2">
      <w:rPr>
        <w:b/>
        <w:sz w:val="20"/>
      </w:rPr>
      <w:t xml:space="preserve">- </w:t>
    </w:r>
    <w:r w:rsidRPr="00967AC2">
      <w:rPr>
        <w:b/>
        <w:sz w:val="20"/>
      </w:rPr>
      <w:fldChar w:fldCharType="begin"/>
    </w:r>
    <w:r w:rsidRPr="00967AC2">
      <w:rPr>
        <w:b/>
        <w:sz w:val="20"/>
      </w:rPr>
      <w:instrText xml:space="preserve"> PAGE </w:instrText>
    </w:r>
    <w:r w:rsidRPr="00967AC2">
      <w:rPr>
        <w:b/>
        <w:sz w:val="20"/>
      </w:rPr>
      <w:fldChar w:fldCharType="separate"/>
    </w:r>
    <w:r w:rsidR="00781912">
      <w:rPr>
        <w:b/>
        <w:noProof/>
        <w:sz w:val="20"/>
      </w:rPr>
      <w:t>1</w:t>
    </w:r>
    <w:r w:rsidRPr="00967AC2">
      <w:rPr>
        <w:b/>
        <w:sz w:val="20"/>
      </w:rPr>
      <w:fldChar w:fldCharType="end"/>
    </w:r>
  </w:p>
  <w:p w:rsidR="002F34D7" w:rsidRDefault="002F34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D7" w:rsidRDefault="002F34D7">
      <w:r>
        <w:separator/>
      </w:r>
    </w:p>
  </w:footnote>
  <w:footnote w:type="continuationSeparator" w:id="0">
    <w:p w:rsidR="002F34D7" w:rsidRDefault="002F34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D7" w:rsidRDefault="002F34D7" w:rsidP="00666F56">
    <w:pPr>
      <w:pStyle w:val="HDR"/>
    </w:pPr>
    <w:r>
      <w:rPr>
        <w:b/>
        <w:sz w:val="20"/>
      </w:rPr>
      <w:t xml:space="preserve">LOWE’S OF </w:t>
    </w:r>
    <w:r w:rsidR="002207C6">
      <w:rPr>
        <w:b/>
        <w:sz w:val="20"/>
      </w:rPr>
      <w:t>WESTLAKE, FL.</w:t>
    </w:r>
    <w:r>
      <w:rPr>
        <w:sz w:val="20"/>
      </w:rPr>
      <w:tab/>
    </w:r>
    <w:r>
      <w:rPr>
        <w:sz w:val="20"/>
      </w:rPr>
      <w:tab/>
    </w:r>
    <w:r w:rsidR="00241910">
      <w:rPr>
        <w:b/>
        <w:sz w:val="20"/>
      </w:rPr>
      <w:t>05</w:t>
    </w:r>
    <w:r>
      <w:rPr>
        <w:b/>
        <w:sz w:val="20"/>
      </w:rPr>
      <w:t>/</w:t>
    </w:r>
    <w:r w:rsidR="00241910">
      <w:rPr>
        <w:b/>
        <w:sz w:val="20"/>
      </w:rPr>
      <w:t>2017</w:t>
    </w:r>
  </w:p>
  <w:p w:rsidR="002F34D7" w:rsidRDefault="002F34D7">
    <w:pPr>
      <w:pStyle w:val="H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0E0C8F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46"/>
        </w:tabs>
        <w:ind w:left="846" w:hanging="576"/>
      </w:pPr>
      <w:rPr>
        <w:rFonts w:hint="default"/>
        <w:b w:val="0"/>
        <w:i w:val="0"/>
        <w:color w:val="auto"/>
      </w:rPr>
    </w:lvl>
    <w:lvl w:ilvl="5">
      <w:start w:val="1"/>
      <w:numFmt w:val="decimal"/>
      <w:pStyle w:val="PR2"/>
      <w:lvlText w:val="%6."/>
      <w:lvlJc w:val="left"/>
      <w:pPr>
        <w:tabs>
          <w:tab w:val="num" w:pos="1440"/>
        </w:tabs>
        <w:ind w:left="1440" w:hanging="576"/>
      </w:pPr>
      <w:rPr>
        <w:rFonts w:hint="default"/>
        <w:b w:val="0"/>
        <w:i w:val="0"/>
        <w:color w:val="auto"/>
      </w:rPr>
    </w:lvl>
    <w:lvl w:ilvl="6">
      <w:start w:val="1"/>
      <w:numFmt w:val="lowerLetter"/>
      <w:pStyle w:val="PR3"/>
      <w:lvlText w:val="%7."/>
      <w:lvlJc w:val="left"/>
      <w:pPr>
        <w:tabs>
          <w:tab w:val="num" w:pos="2016"/>
        </w:tabs>
        <w:ind w:left="2016" w:hanging="576"/>
      </w:pPr>
      <w:rPr>
        <w:rFonts w:hint="default"/>
        <w:b w:val="0"/>
        <w:i w:val="0"/>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73065C0"/>
    <w:multiLevelType w:val="singleLevel"/>
    <w:tmpl w:val="76365D3E"/>
    <w:lvl w:ilvl="0">
      <w:start w:val="1"/>
      <w:numFmt w:val="upperLetter"/>
      <w:lvlText w:val="%1."/>
      <w:lvlJc w:val="left"/>
      <w:pPr>
        <w:tabs>
          <w:tab w:val="num" w:pos="720"/>
        </w:tabs>
        <w:ind w:left="720" w:hanging="360"/>
      </w:pPr>
      <w:rPr>
        <w:rFonts w:hint="default"/>
      </w:rPr>
    </w:lvl>
  </w:abstractNum>
  <w:abstractNum w:abstractNumId="2" w15:restartNumberingAfterBreak="0">
    <w:nsid w:val="08315EE4"/>
    <w:multiLevelType w:val="multilevel"/>
    <w:tmpl w:val="D0E0C8F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b w:val="0"/>
        <w:i w:val="0"/>
        <w:color w:val="auto"/>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 w15:restartNumberingAfterBreak="0">
    <w:nsid w:val="30086BAD"/>
    <w:multiLevelType w:val="multilevel"/>
    <w:tmpl w:val="D0E0C8F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b w:val="0"/>
        <w:i w:val="0"/>
        <w:color w:val="auto"/>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 w15:restartNumberingAfterBreak="0">
    <w:nsid w:val="77D446D5"/>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7E9030EE"/>
    <w:multiLevelType w:val="multilevel"/>
    <w:tmpl w:val="D0E0C8F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i w:val="0"/>
        <w:color w:val="auto"/>
      </w:rPr>
    </w:lvl>
    <w:lvl w:ilvl="5">
      <w:start w:val="1"/>
      <w:numFmt w:val="decimal"/>
      <w:lvlText w:val="%6."/>
      <w:lvlJc w:val="left"/>
      <w:pPr>
        <w:tabs>
          <w:tab w:val="num" w:pos="1440"/>
        </w:tabs>
        <w:ind w:left="1440" w:hanging="576"/>
      </w:pPr>
      <w:rPr>
        <w:rFonts w:hint="default"/>
        <w:b w:val="0"/>
        <w:i w:val="0"/>
        <w:color w:val="auto"/>
      </w:rPr>
    </w:lvl>
    <w:lvl w:ilvl="6">
      <w:start w:val="1"/>
      <w:numFmt w:val="lowerLetter"/>
      <w:lvlText w:val="%7."/>
      <w:lvlJc w:val="left"/>
      <w:pPr>
        <w:tabs>
          <w:tab w:val="num" w:pos="2016"/>
        </w:tabs>
        <w:ind w:left="2016" w:hanging="576"/>
      </w:pPr>
      <w:rPr>
        <w:rFonts w:hint="default"/>
        <w:b w:val="0"/>
        <w:i w:val="0"/>
        <w:color w:val="auto"/>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1"/>
  </w:num>
  <w:num w:numId="3">
    <w:abstractNumId w:val="4"/>
  </w:num>
  <w:num w:numId="4">
    <w:abstractNumId w:val="3"/>
  </w:num>
  <w:num w:numId="5">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rPr>
      </w:lvl>
    </w:lvlOverride>
    <w:lvlOverride w:ilvl="5">
      <w:lvl w:ilvl="5">
        <w:start w:val="1"/>
        <w:numFmt w:val="decimal"/>
        <w:pStyle w:val="PR2"/>
        <w:lvlText w:val="%6."/>
        <w:lvlJc w:val="left"/>
        <w:pPr>
          <w:tabs>
            <w:tab w:val="num" w:pos="1440"/>
          </w:tabs>
          <w:ind w:left="1440" w:hanging="576"/>
        </w:pPr>
        <w:rPr>
          <w:rFonts w:hint="default"/>
          <w:b w:val="0"/>
          <w:i w:val="0"/>
          <w:color w:val="auto"/>
        </w:rPr>
      </w:lvl>
    </w:lvlOverride>
    <w:lvlOverride w:ilvl="6">
      <w:lvl w:ilvl="6">
        <w:start w:val="1"/>
        <w:numFmt w:val="lowerLetter"/>
        <w:pStyle w:val="PR3"/>
        <w:lvlText w:val="%7."/>
        <w:lvlJc w:val="left"/>
        <w:pPr>
          <w:tabs>
            <w:tab w:val="num" w:pos="2016"/>
          </w:tabs>
          <w:ind w:left="2016" w:hanging="576"/>
        </w:pPr>
        <w:rPr>
          <w:rFonts w:hint="default"/>
          <w:b w:val="0"/>
          <w:i w:val="0"/>
          <w:color w:val="auto"/>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6">
    <w:abstractNumId w:val="2"/>
  </w:num>
  <w:num w:numId="7">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0%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rPr>
      </w:lvl>
    </w:lvlOverride>
    <w:lvlOverride w:ilvl="5">
      <w:lvl w:ilvl="5">
        <w:start w:val="1"/>
        <w:numFmt w:val="decimal"/>
        <w:pStyle w:val="PR2"/>
        <w:lvlText w:val="%6."/>
        <w:lvlJc w:val="left"/>
        <w:pPr>
          <w:tabs>
            <w:tab w:val="num" w:pos="1440"/>
          </w:tabs>
          <w:ind w:left="1440" w:hanging="576"/>
        </w:pPr>
        <w:rPr>
          <w:rFonts w:hint="default"/>
          <w:b w:val="0"/>
          <w:i w:val="0"/>
          <w:color w:val="auto"/>
        </w:rPr>
      </w:lvl>
    </w:lvlOverride>
    <w:lvlOverride w:ilvl="6">
      <w:lvl w:ilvl="6">
        <w:start w:val="1"/>
        <w:numFmt w:val="lowerLetter"/>
        <w:pStyle w:val="PR3"/>
        <w:lvlText w:val="%7."/>
        <w:lvlJc w:val="left"/>
        <w:pPr>
          <w:tabs>
            <w:tab w:val="num" w:pos="2016"/>
          </w:tabs>
          <w:ind w:left="2016" w:hanging="576"/>
        </w:pPr>
        <w:rPr>
          <w:rFonts w:hint="default"/>
          <w:b w:val="0"/>
          <w:i w:val="0"/>
          <w:color w:val="auto"/>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abstractNumId w:val="5"/>
  </w:num>
  <w:num w:numId="9">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b w:val="0"/>
          <w:i w:val="0"/>
          <w:color w:val="auto"/>
        </w:rPr>
      </w:lvl>
    </w:lvlOverride>
    <w:lvlOverride w:ilvl="5">
      <w:lvl w:ilvl="5">
        <w:start w:val="1"/>
        <w:numFmt w:val="decimal"/>
        <w:pStyle w:val="PR2"/>
        <w:lvlText w:val="%6."/>
        <w:lvlJc w:val="left"/>
        <w:pPr>
          <w:tabs>
            <w:tab w:val="num" w:pos="1440"/>
          </w:tabs>
          <w:ind w:left="1440" w:hanging="576"/>
        </w:pPr>
        <w:rPr>
          <w:rFonts w:hint="default"/>
          <w:b w:val="0"/>
          <w:i w:val="0"/>
          <w:color w:val="auto"/>
        </w:rPr>
      </w:lvl>
    </w:lvlOverride>
    <w:lvlOverride w:ilvl="6">
      <w:lvl w:ilvl="6">
        <w:start w:val="1"/>
        <w:numFmt w:val="lowerLetter"/>
        <w:pStyle w:val="PR3"/>
        <w:lvlText w:val="%7."/>
        <w:lvlJc w:val="left"/>
        <w:pPr>
          <w:tabs>
            <w:tab w:val="num" w:pos="2016"/>
          </w:tabs>
          <w:ind w:left="2016" w:hanging="576"/>
        </w:pPr>
        <w:rPr>
          <w:rFonts w:hint="default"/>
          <w:b w:val="0"/>
          <w:i w:val="0"/>
          <w:color w:val="auto"/>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8C1B28"/>
    <w:rsid w:val="00032ACC"/>
    <w:rsid w:val="0004158B"/>
    <w:rsid w:val="00061EC0"/>
    <w:rsid w:val="00072DE9"/>
    <w:rsid w:val="00072EED"/>
    <w:rsid w:val="00090C01"/>
    <w:rsid w:val="000A460B"/>
    <w:rsid w:val="000B3442"/>
    <w:rsid w:val="000C279D"/>
    <w:rsid w:val="00100DB9"/>
    <w:rsid w:val="00137379"/>
    <w:rsid w:val="00144DC3"/>
    <w:rsid w:val="00157139"/>
    <w:rsid w:val="00165A00"/>
    <w:rsid w:val="001A1F56"/>
    <w:rsid w:val="001A760D"/>
    <w:rsid w:val="001B3BE9"/>
    <w:rsid w:val="001B4C18"/>
    <w:rsid w:val="001C27D6"/>
    <w:rsid w:val="001E09E5"/>
    <w:rsid w:val="001F2BB0"/>
    <w:rsid w:val="001F40D7"/>
    <w:rsid w:val="00203614"/>
    <w:rsid w:val="00210813"/>
    <w:rsid w:val="00215953"/>
    <w:rsid w:val="0021630E"/>
    <w:rsid w:val="002207C6"/>
    <w:rsid w:val="002306F8"/>
    <w:rsid w:val="00236A3B"/>
    <w:rsid w:val="00241910"/>
    <w:rsid w:val="0024446D"/>
    <w:rsid w:val="00253147"/>
    <w:rsid w:val="0025782F"/>
    <w:rsid w:val="00263FFF"/>
    <w:rsid w:val="00271BB7"/>
    <w:rsid w:val="002750D4"/>
    <w:rsid w:val="002A2809"/>
    <w:rsid w:val="002C4F94"/>
    <w:rsid w:val="002D5931"/>
    <w:rsid w:val="002E5991"/>
    <w:rsid w:val="002F34D7"/>
    <w:rsid w:val="00312128"/>
    <w:rsid w:val="00324FAF"/>
    <w:rsid w:val="00326C40"/>
    <w:rsid w:val="00334912"/>
    <w:rsid w:val="00350213"/>
    <w:rsid w:val="00362EAF"/>
    <w:rsid w:val="003674BD"/>
    <w:rsid w:val="00377CB7"/>
    <w:rsid w:val="00377EAA"/>
    <w:rsid w:val="003876DC"/>
    <w:rsid w:val="00392C29"/>
    <w:rsid w:val="003971AD"/>
    <w:rsid w:val="003A0B28"/>
    <w:rsid w:val="003F24A9"/>
    <w:rsid w:val="003F3AF4"/>
    <w:rsid w:val="00413AEC"/>
    <w:rsid w:val="004151F8"/>
    <w:rsid w:val="00415A65"/>
    <w:rsid w:val="0042490E"/>
    <w:rsid w:val="00425EFA"/>
    <w:rsid w:val="004524C4"/>
    <w:rsid w:val="0049699D"/>
    <w:rsid w:val="004C3C0C"/>
    <w:rsid w:val="004E74C7"/>
    <w:rsid w:val="004F4512"/>
    <w:rsid w:val="0050365F"/>
    <w:rsid w:val="0050444B"/>
    <w:rsid w:val="00504B99"/>
    <w:rsid w:val="005054F2"/>
    <w:rsid w:val="00540CE3"/>
    <w:rsid w:val="00544C1A"/>
    <w:rsid w:val="00567CFF"/>
    <w:rsid w:val="00572582"/>
    <w:rsid w:val="00591FB9"/>
    <w:rsid w:val="005967CF"/>
    <w:rsid w:val="005A5121"/>
    <w:rsid w:val="005B0EA7"/>
    <w:rsid w:val="005D3B30"/>
    <w:rsid w:val="005E66D8"/>
    <w:rsid w:val="005E6A1C"/>
    <w:rsid w:val="005F199F"/>
    <w:rsid w:val="005F28A4"/>
    <w:rsid w:val="0061281C"/>
    <w:rsid w:val="00635274"/>
    <w:rsid w:val="006538FD"/>
    <w:rsid w:val="00666F56"/>
    <w:rsid w:val="00675788"/>
    <w:rsid w:val="00676137"/>
    <w:rsid w:val="00690E71"/>
    <w:rsid w:val="006B39CF"/>
    <w:rsid w:val="006E3F7E"/>
    <w:rsid w:val="00707C64"/>
    <w:rsid w:val="00714B0B"/>
    <w:rsid w:val="00722A3D"/>
    <w:rsid w:val="007254D2"/>
    <w:rsid w:val="007275F7"/>
    <w:rsid w:val="007332A7"/>
    <w:rsid w:val="00741EFB"/>
    <w:rsid w:val="0074688D"/>
    <w:rsid w:val="00746C05"/>
    <w:rsid w:val="00763D22"/>
    <w:rsid w:val="00777E0C"/>
    <w:rsid w:val="00780524"/>
    <w:rsid w:val="00781912"/>
    <w:rsid w:val="00793715"/>
    <w:rsid w:val="007C5622"/>
    <w:rsid w:val="007D1AB3"/>
    <w:rsid w:val="007E674E"/>
    <w:rsid w:val="008162D2"/>
    <w:rsid w:val="00816512"/>
    <w:rsid w:val="00823016"/>
    <w:rsid w:val="0083351E"/>
    <w:rsid w:val="008352DE"/>
    <w:rsid w:val="008431ED"/>
    <w:rsid w:val="008774D3"/>
    <w:rsid w:val="00895CED"/>
    <w:rsid w:val="008B3A96"/>
    <w:rsid w:val="008B61E2"/>
    <w:rsid w:val="008C1B28"/>
    <w:rsid w:val="008D67F5"/>
    <w:rsid w:val="008E4FBC"/>
    <w:rsid w:val="008E5227"/>
    <w:rsid w:val="008E7CC0"/>
    <w:rsid w:val="008F00C4"/>
    <w:rsid w:val="008F079A"/>
    <w:rsid w:val="008F5EC1"/>
    <w:rsid w:val="0090048B"/>
    <w:rsid w:val="009427CE"/>
    <w:rsid w:val="00944D20"/>
    <w:rsid w:val="009853A6"/>
    <w:rsid w:val="00993C43"/>
    <w:rsid w:val="009A0326"/>
    <w:rsid w:val="009C0A05"/>
    <w:rsid w:val="009C25E7"/>
    <w:rsid w:val="009F3C35"/>
    <w:rsid w:val="00A06177"/>
    <w:rsid w:val="00A067F8"/>
    <w:rsid w:val="00A122ED"/>
    <w:rsid w:val="00A22864"/>
    <w:rsid w:val="00A24770"/>
    <w:rsid w:val="00A27204"/>
    <w:rsid w:val="00A35A42"/>
    <w:rsid w:val="00A43F79"/>
    <w:rsid w:val="00A56EB9"/>
    <w:rsid w:val="00A659BD"/>
    <w:rsid w:val="00A83EC5"/>
    <w:rsid w:val="00A9488D"/>
    <w:rsid w:val="00A970B7"/>
    <w:rsid w:val="00AB1E24"/>
    <w:rsid w:val="00AE7F2D"/>
    <w:rsid w:val="00AF79EC"/>
    <w:rsid w:val="00B10A1F"/>
    <w:rsid w:val="00B11005"/>
    <w:rsid w:val="00B14DC6"/>
    <w:rsid w:val="00B673E2"/>
    <w:rsid w:val="00B717B0"/>
    <w:rsid w:val="00B75727"/>
    <w:rsid w:val="00B80612"/>
    <w:rsid w:val="00B9000A"/>
    <w:rsid w:val="00B91047"/>
    <w:rsid w:val="00B9767C"/>
    <w:rsid w:val="00BA3ABD"/>
    <w:rsid w:val="00BC1199"/>
    <w:rsid w:val="00BC3355"/>
    <w:rsid w:val="00BC3AC9"/>
    <w:rsid w:val="00BD56F3"/>
    <w:rsid w:val="00BF3073"/>
    <w:rsid w:val="00BF3643"/>
    <w:rsid w:val="00C04956"/>
    <w:rsid w:val="00C21E06"/>
    <w:rsid w:val="00C41599"/>
    <w:rsid w:val="00C4346B"/>
    <w:rsid w:val="00C53131"/>
    <w:rsid w:val="00C744C1"/>
    <w:rsid w:val="00C84699"/>
    <w:rsid w:val="00C91E3E"/>
    <w:rsid w:val="00C96357"/>
    <w:rsid w:val="00CB797E"/>
    <w:rsid w:val="00CC3DA3"/>
    <w:rsid w:val="00CD12B1"/>
    <w:rsid w:val="00CD21D6"/>
    <w:rsid w:val="00CD33C4"/>
    <w:rsid w:val="00CE0C31"/>
    <w:rsid w:val="00CE75F8"/>
    <w:rsid w:val="00CF4429"/>
    <w:rsid w:val="00D05A4B"/>
    <w:rsid w:val="00D102E6"/>
    <w:rsid w:val="00D12630"/>
    <w:rsid w:val="00D178CA"/>
    <w:rsid w:val="00D536AE"/>
    <w:rsid w:val="00D730FE"/>
    <w:rsid w:val="00D90D3A"/>
    <w:rsid w:val="00DA75DC"/>
    <w:rsid w:val="00DB5D31"/>
    <w:rsid w:val="00DB71F8"/>
    <w:rsid w:val="00DB7A41"/>
    <w:rsid w:val="00DD7789"/>
    <w:rsid w:val="00DE39F6"/>
    <w:rsid w:val="00E072E9"/>
    <w:rsid w:val="00E173E4"/>
    <w:rsid w:val="00E21AB0"/>
    <w:rsid w:val="00E21F52"/>
    <w:rsid w:val="00E27271"/>
    <w:rsid w:val="00E3085B"/>
    <w:rsid w:val="00E33B55"/>
    <w:rsid w:val="00E4459D"/>
    <w:rsid w:val="00E46D9B"/>
    <w:rsid w:val="00E47984"/>
    <w:rsid w:val="00E51F84"/>
    <w:rsid w:val="00E71F2C"/>
    <w:rsid w:val="00EB037C"/>
    <w:rsid w:val="00EF6C41"/>
    <w:rsid w:val="00F01647"/>
    <w:rsid w:val="00F06D0C"/>
    <w:rsid w:val="00F17CEF"/>
    <w:rsid w:val="00F503F5"/>
    <w:rsid w:val="00F50F39"/>
    <w:rsid w:val="00F64ED7"/>
    <w:rsid w:val="00FB3667"/>
    <w:rsid w:val="00FB798B"/>
    <w:rsid w:val="00FE1CD4"/>
    <w:rsid w:val="00FE67C6"/>
    <w:rsid w:val="00FF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9933C176-A142-47F1-B2BF-B5AF0CA3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1D6"/>
    <w:rPr>
      <w:sz w:val="22"/>
    </w:rPr>
  </w:style>
  <w:style w:type="paragraph" w:styleId="Heading1">
    <w:name w:val="heading 1"/>
    <w:basedOn w:val="Normal"/>
    <w:next w:val="Normal"/>
    <w:qFormat/>
    <w:rsid w:val="008F00C4"/>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CD21D6"/>
    <w:pPr>
      <w:tabs>
        <w:tab w:val="center" w:pos="4608"/>
        <w:tab w:val="right" w:pos="9360"/>
      </w:tabs>
      <w:suppressAutoHyphens/>
      <w:jc w:val="both"/>
    </w:pPr>
  </w:style>
  <w:style w:type="paragraph" w:customStyle="1" w:styleId="FTR">
    <w:name w:val="FTR"/>
    <w:basedOn w:val="Normal"/>
    <w:rsid w:val="00CD21D6"/>
    <w:pPr>
      <w:tabs>
        <w:tab w:val="right" w:pos="9360"/>
      </w:tabs>
      <w:suppressAutoHyphens/>
      <w:jc w:val="both"/>
    </w:pPr>
  </w:style>
  <w:style w:type="paragraph" w:customStyle="1" w:styleId="SCT">
    <w:name w:val="SCT"/>
    <w:basedOn w:val="Normal"/>
    <w:next w:val="PRT"/>
    <w:rsid w:val="00CD21D6"/>
    <w:pPr>
      <w:suppressAutoHyphens/>
      <w:spacing w:before="240"/>
      <w:jc w:val="both"/>
    </w:pPr>
  </w:style>
  <w:style w:type="paragraph" w:customStyle="1" w:styleId="PRT">
    <w:name w:val="PRT"/>
    <w:basedOn w:val="Normal"/>
    <w:next w:val="ART"/>
    <w:uiPriority w:val="99"/>
    <w:rsid w:val="00CD21D6"/>
    <w:pPr>
      <w:keepNext/>
      <w:numPr>
        <w:numId w:val="1"/>
      </w:numPr>
      <w:suppressAutoHyphens/>
      <w:spacing w:before="480"/>
      <w:jc w:val="both"/>
      <w:outlineLvl w:val="0"/>
    </w:pPr>
  </w:style>
  <w:style w:type="paragraph" w:customStyle="1" w:styleId="SUT">
    <w:name w:val="SUT"/>
    <w:basedOn w:val="Normal"/>
    <w:next w:val="PR1"/>
    <w:uiPriority w:val="99"/>
    <w:rsid w:val="00CD21D6"/>
    <w:pPr>
      <w:numPr>
        <w:ilvl w:val="1"/>
        <w:numId w:val="1"/>
      </w:numPr>
      <w:suppressAutoHyphens/>
      <w:spacing w:before="240"/>
      <w:jc w:val="both"/>
      <w:outlineLvl w:val="0"/>
    </w:pPr>
  </w:style>
  <w:style w:type="paragraph" w:customStyle="1" w:styleId="DST">
    <w:name w:val="DST"/>
    <w:basedOn w:val="Normal"/>
    <w:next w:val="PR1"/>
    <w:uiPriority w:val="99"/>
    <w:rsid w:val="00CD21D6"/>
    <w:pPr>
      <w:numPr>
        <w:ilvl w:val="2"/>
        <w:numId w:val="1"/>
      </w:numPr>
      <w:suppressAutoHyphens/>
      <w:spacing w:before="240"/>
      <w:jc w:val="both"/>
      <w:outlineLvl w:val="0"/>
    </w:pPr>
  </w:style>
  <w:style w:type="paragraph" w:customStyle="1" w:styleId="ART">
    <w:name w:val="ART"/>
    <w:basedOn w:val="Normal"/>
    <w:next w:val="PR1"/>
    <w:uiPriority w:val="99"/>
    <w:rsid w:val="00CD21D6"/>
    <w:pPr>
      <w:keepNext/>
      <w:numPr>
        <w:ilvl w:val="3"/>
        <w:numId w:val="1"/>
      </w:numPr>
      <w:suppressAutoHyphens/>
      <w:spacing w:before="480"/>
      <w:jc w:val="both"/>
      <w:outlineLvl w:val="1"/>
    </w:pPr>
  </w:style>
  <w:style w:type="paragraph" w:customStyle="1" w:styleId="PR1">
    <w:name w:val="PR1"/>
    <w:basedOn w:val="Normal"/>
    <w:uiPriority w:val="99"/>
    <w:rsid w:val="00CD21D6"/>
    <w:pPr>
      <w:numPr>
        <w:ilvl w:val="4"/>
        <w:numId w:val="1"/>
      </w:numPr>
      <w:suppressAutoHyphens/>
      <w:spacing w:before="240"/>
      <w:jc w:val="both"/>
      <w:outlineLvl w:val="2"/>
    </w:pPr>
  </w:style>
  <w:style w:type="paragraph" w:customStyle="1" w:styleId="PR2">
    <w:name w:val="PR2"/>
    <w:basedOn w:val="Normal"/>
    <w:uiPriority w:val="99"/>
    <w:rsid w:val="00CD21D6"/>
    <w:pPr>
      <w:numPr>
        <w:ilvl w:val="5"/>
        <w:numId w:val="1"/>
      </w:numPr>
      <w:suppressAutoHyphens/>
      <w:jc w:val="both"/>
      <w:outlineLvl w:val="3"/>
    </w:pPr>
  </w:style>
  <w:style w:type="paragraph" w:customStyle="1" w:styleId="PR3">
    <w:name w:val="PR3"/>
    <w:basedOn w:val="Normal"/>
    <w:uiPriority w:val="99"/>
    <w:rsid w:val="00CD21D6"/>
    <w:pPr>
      <w:numPr>
        <w:ilvl w:val="6"/>
        <w:numId w:val="1"/>
      </w:numPr>
      <w:suppressAutoHyphens/>
      <w:jc w:val="both"/>
      <w:outlineLvl w:val="4"/>
    </w:pPr>
  </w:style>
  <w:style w:type="paragraph" w:customStyle="1" w:styleId="PR4">
    <w:name w:val="PR4"/>
    <w:basedOn w:val="Normal"/>
    <w:uiPriority w:val="99"/>
    <w:rsid w:val="00CD21D6"/>
    <w:pPr>
      <w:numPr>
        <w:ilvl w:val="7"/>
        <w:numId w:val="1"/>
      </w:numPr>
      <w:suppressAutoHyphens/>
      <w:jc w:val="both"/>
      <w:outlineLvl w:val="5"/>
    </w:pPr>
  </w:style>
  <w:style w:type="paragraph" w:customStyle="1" w:styleId="PR5">
    <w:name w:val="PR5"/>
    <w:basedOn w:val="Normal"/>
    <w:uiPriority w:val="99"/>
    <w:rsid w:val="00CD21D6"/>
    <w:pPr>
      <w:numPr>
        <w:ilvl w:val="8"/>
        <w:numId w:val="1"/>
      </w:numPr>
      <w:suppressAutoHyphens/>
      <w:jc w:val="both"/>
      <w:outlineLvl w:val="6"/>
    </w:pPr>
  </w:style>
  <w:style w:type="paragraph" w:customStyle="1" w:styleId="TB1">
    <w:name w:val="TB1"/>
    <w:basedOn w:val="Normal"/>
    <w:next w:val="PR1"/>
    <w:rsid w:val="00CD21D6"/>
    <w:pPr>
      <w:suppressAutoHyphens/>
      <w:spacing w:before="240"/>
      <w:ind w:left="288"/>
      <w:jc w:val="both"/>
    </w:pPr>
  </w:style>
  <w:style w:type="paragraph" w:customStyle="1" w:styleId="TB2">
    <w:name w:val="TB2"/>
    <w:basedOn w:val="Normal"/>
    <w:next w:val="PR2"/>
    <w:rsid w:val="00CD21D6"/>
    <w:pPr>
      <w:suppressAutoHyphens/>
      <w:spacing w:before="240"/>
      <w:ind w:left="864"/>
      <w:jc w:val="both"/>
    </w:pPr>
  </w:style>
  <w:style w:type="paragraph" w:customStyle="1" w:styleId="TB3">
    <w:name w:val="TB3"/>
    <w:basedOn w:val="Normal"/>
    <w:next w:val="PR3"/>
    <w:rsid w:val="00CD21D6"/>
    <w:pPr>
      <w:suppressAutoHyphens/>
      <w:spacing w:before="240"/>
      <w:ind w:left="1440"/>
      <w:jc w:val="both"/>
    </w:pPr>
  </w:style>
  <w:style w:type="paragraph" w:customStyle="1" w:styleId="TB4">
    <w:name w:val="TB4"/>
    <w:basedOn w:val="Normal"/>
    <w:next w:val="PR4"/>
    <w:rsid w:val="00CD21D6"/>
    <w:pPr>
      <w:suppressAutoHyphens/>
      <w:spacing w:before="240"/>
      <w:ind w:left="2016"/>
      <w:jc w:val="both"/>
    </w:pPr>
  </w:style>
  <w:style w:type="paragraph" w:customStyle="1" w:styleId="TB5">
    <w:name w:val="TB5"/>
    <w:basedOn w:val="Normal"/>
    <w:next w:val="PR5"/>
    <w:rsid w:val="00CD21D6"/>
    <w:pPr>
      <w:suppressAutoHyphens/>
      <w:spacing w:before="240"/>
      <w:ind w:left="2592"/>
      <w:jc w:val="both"/>
    </w:pPr>
  </w:style>
  <w:style w:type="paragraph" w:customStyle="1" w:styleId="TF1">
    <w:name w:val="TF1"/>
    <w:basedOn w:val="Normal"/>
    <w:next w:val="TB1"/>
    <w:rsid w:val="00CD21D6"/>
    <w:pPr>
      <w:suppressAutoHyphens/>
      <w:spacing w:before="240"/>
      <w:ind w:left="288"/>
      <w:jc w:val="both"/>
    </w:pPr>
  </w:style>
  <w:style w:type="paragraph" w:customStyle="1" w:styleId="TF2">
    <w:name w:val="TF2"/>
    <w:basedOn w:val="Normal"/>
    <w:next w:val="TB2"/>
    <w:rsid w:val="00CD21D6"/>
    <w:pPr>
      <w:suppressAutoHyphens/>
      <w:spacing w:before="240"/>
      <w:ind w:left="864"/>
      <w:jc w:val="both"/>
    </w:pPr>
  </w:style>
  <w:style w:type="paragraph" w:customStyle="1" w:styleId="TF3">
    <w:name w:val="TF3"/>
    <w:basedOn w:val="Normal"/>
    <w:next w:val="TB3"/>
    <w:rsid w:val="00CD21D6"/>
    <w:pPr>
      <w:suppressAutoHyphens/>
      <w:spacing w:before="240"/>
      <w:ind w:left="1440"/>
      <w:jc w:val="both"/>
    </w:pPr>
  </w:style>
  <w:style w:type="paragraph" w:customStyle="1" w:styleId="TF4">
    <w:name w:val="TF4"/>
    <w:basedOn w:val="Normal"/>
    <w:next w:val="TB4"/>
    <w:rsid w:val="00CD21D6"/>
    <w:pPr>
      <w:suppressAutoHyphens/>
      <w:spacing w:before="240"/>
      <w:ind w:left="2016"/>
      <w:jc w:val="both"/>
    </w:pPr>
  </w:style>
  <w:style w:type="paragraph" w:customStyle="1" w:styleId="TF5">
    <w:name w:val="TF5"/>
    <w:basedOn w:val="Normal"/>
    <w:next w:val="TB5"/>
    <w:rsid w:val="00CD21D6"/>
    <w:pPr>
      <w:suppressAutoHyphens/>
      <w:spacing w:before="240"/>
      <w:ind w:left="2592"/>
      <w:jc w:val="both"/>
    </w:pPr>
  </w:style>
  <w:style w:type="paragraph" w:customStyle="1" w:styleId="TCH">
    <w:name w:val="TCH"/>
    <w:basedOn w:val="Normal"/>
    <w:rsid w:val="00CD21D6"/>
    <w:pPr>
      <w:suppressAutoHyphens/>
    </w:pPr>
  </w:style>
  <w:style w:type="paragraph" w:customStyle="1" w:styleId="TCE">
    <w:name w:val="TCE"/>
    <w:basedOn w:val="Normal"/>
    <w:rsid w:val="00CD21D6"/>
    <w:pPr>
      <w:suppressAutoHyphens/>
      <w:ind w:left="144" w:hanging="144"/>
    </w:pPr>
  </w:style>
  <w:style w:type="paragraph" w:customStyle="1" w:styleId="EOS">
    <w:name w:val="EOS"/>
    <w:basedOn w:val="Normal"/>
    <w:rsid w:val="00CD21D6"/>
    <w:pPr>
      <w:suppressAutoHyphens/>
      <w:spacing w:before="480"/>
      <w:jc w:val="both"/>
    </w:pPr>
  </w:style>
  <w:style w:type="paragraph" w:customStyle="1" w:styleId="ANT">
    <w:name w:val="ANT"/>
    <w:basedOn w:val="Normal"/>
    <w:rsid w:val="00CD21D6"/>
    <w:pPr>
      <w:suppressAutoHyphens/>
      <w:spacing w:before="240"/>
      <w:jc w:val="both"/>
    </w:pPr>
    <w:rPr>
      <w:vanish/>
      <w:color w:val="800080"/>
      <w:u w:val="single"/>
    </w:rPr>
  </w:style>
  <w:style w:type="paragraph" w:customStyle="1" w:styleId="CMT">
    <w:name w:val="CMT"/>
    <w:basedOn w:val="Normal"/>
    <w:rsid w:val="00CD21D6"/>
    <w:pPr>
      <w:suppressAutoHyphens/>
      <w:spacing w:before="240"/>
      <w:jc w:val="both"/>
    </w:pPr>
    <w:rPr>
      <w:vanish/>
      <w:color w:val="0000FF"/>
    </w:rPr>
  </w:style>
  <w:style w:type="character" w:customStyle="1" w:styleId="CPR">
    <w:name w:val="CPR"/>
    <w:basedOn w:val="DefaultParagraphFont"/>
    <w:rsid w:val="00CD21D6"/>
  </w:style>
  <w:style w:type="character" w:customStyle="1" w:styleId="SPN">
    <w:name w:val="SPN"/>
    <w:basedOn w:val="DefaultParagraphFont"/>
    <w:rsid w:val="00CD21D6"/>
  </w:style>
  <w:style w:type="character" w:customStyle="1" w:styleId="SPD">
    <w:name w:val="SPD"/>
    <w:basedOn w:val="DefaultParagraphFont"/>
    <w:rsid w:val="00CD21D6"/>
  </w:style>
  <w:style w:type="character" w:customStyle="1" w:styleId="NUM">
    <w:name w:val="NUM"/>
    <w:basedOn w:val="DefaultParagraphFont"/>
    <w:rsid w:val="00CD21D6"/>
  </w:style>
  <w:style w:type="character" w:customStyle="1" w:styleId="NAM">
    <w:name w:val="NAM"/>
    <w:basedOn w:val="DefaultParagraphFont"/>
    <w:rsid w:val="00CD21D6"/>
  </w:style>
  <w:style w:type="character" w:customStyle="1" w:styleId="SI">
    <w:name w:val="SI"/>
    <w:basedOn w:val="DefaultParagraphFont"/>
    <w:uiPriority w:val="99"/>
    <w:rsid w:val="00CD21D6"/>
    <w:rPr>
      <w:color w:val="008080"/>
    </w:rPr>
  </w:style>
  <w:style w:type="character" w:customStyle="1" w:styleId="IP">
    <w:name w:val="IP"/>
    <w:basedOn w:val="DefaultParagraphFont"/>
    <w:uiPriority w:val="99"/>
    <w:rsid w:val="00CD21D6"/>
    <w:rPr>
      <w:color w:val="FF0000"/>
    </w:rPr>
  </w:style>
  <w:style w:type="paragraph" w:customStyle="1" w:styleId="RJUST">
    <w:name w:val="RJUST"/>
    <w:basedOn w:val="Normal"/>
    <w:rsid w:val="00CD21D6"/>
    <w:pPr>
      <w:jc w:val="right"/>
    </w:pPr>
  </w:style>
  <w:style w:type="paragraph" w:styleId="BalloonText">
    <w:name w:val="Balloon Text"/>
    <w:basedOn w:val="Normal"/>
    <w:semiHidden/>
    <w:rsid w:val="00C744C1"/>
    <w:rPr>
      <w:rFonts w:ascii="Tahoma" w:hAnsi="Tahoma" w:cs="Tahoma"/>
      <w:sz w:val="16"/>
      <w:szCs w:val="16"/>
    </w:rPr>
  </w:style>
  <w:style w:type="character" w:styleId="CommentReference">
    <w:name w:val="annotation reference"/>
    <w:basedOn w:val="DefaultParagraphFont"/>
    <w:semiHidden/>
    <w:rsid w:val="002D5931"/>
    <w:rPr>
      <w:sz w:val="16"/>
      <w:szCs w:val="16"/>
    </w:rPr>
  </w:style>
  <w:style w:type="paragraph" w:styleId="CommentText">
    <w:name w:val="annotation text"/>
    <w:basedOn w:val="Normal"/>
    <w:semiHidden/>
    <w:rsid w:val="002D5931"/>
    <w:rPr>
      <w:sz w:val="20"/>
    </w:rPr>
  </w:style>
  <w:style w:type="paragraph" w:styleId="CommentSubject">
    <w:name w:val="annotation subject"/>
    <w:basedOn w:val="CommentText"/>
    <w:next w:val="CommentText"/>
    <w:semiHidden/>
    <w:rsid w:val="002D5931"/>
    <w:rPr>
      <w:b/>
      <w:bCs/>
    </w:rPr>
  </w:style>
  <w:style w:type="paragraph" w:styleId="BodyText">
    <w:name w:val="Body Text"/>
    <w:basedOn w:val="Normal"/>
    <w:rsid w:val="008F00C4"/>
    <w:rPr>
      <w:sz w:val="24"/>
    </w:rPr>
  </w:style>
  <w:style w:type="paragraph" w:styleId="Title">
    <w:name w:val="Title"/>
    <w:basedOn w:val="Normal"/>
    <w:qFormat/>
    <w:rsid w:val="008F00C4"/>
    <w:pPr>
      <w:jc w:val="center"/>
    </w:pPr>
    <w:rPr>
      <w:b/>
      <w:sz w:val="24"/>
      <w:u w:val="single"/>
    </w:rPr>
  </w:style>
  <w:style w:type="paragraph" w:styleId="Header">
    <w:name w:val="header"/>
    <w:basedOn w:val="Normal"/>
    <w:rsid w:val="00666F56"/>
    <w:pPr>
      <w:tabs>
        <w:tab w:val="center" w:pos="4320"/>
        <w:tab w:val="right" w:pos="8640"/>
      </w:tabs>
    </w:pPr>
  </w:style>
  <w:style w:type="paragraph" w:styleId="Footer">
    <w:name w:val="footer"/>
    <w:basedOn w:val="Normal"/>
    <w:rsid w:val="00666F5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172F440-2210-42CA-BD4A-9584D0464D87}">
  <ds:schemaRefs>
    <ds:schemaRef ds:uri="http://schemas.openxmlformats.org/officeDocument/2006/bibliography"/>
  </ds:schemaRefs>
</ds:datastoreItem>
</file>

<file path=customXml/itemProps2.xml><?xml version="1.0" encoding="utf-8"?>
<ds:datastoreItem xmlns:ds="http://schemas.openxmlformats.org/officeDocument/2006/customXml" ds:itemID="{4AF20113-98A1-4D2E-83C7-6A8BFBF5BEE5}"/>
</file>

<file path=customXml/itemProps3.xml><?xml version="1.0" encoding="utf-8"?>
<ds:datastoreItem xmlns:ds="http://schemas.openxmlformats.org/officeDocument/2006/customXml" ds:itemID="{9DB3CEA3-3706-49D3-9439-A11CF8F4FBF6}"/>
</file>

<file path=customXml/itemProps4.xml><?xml version="1.0" encoding="utf-8"?>
<ds:datastoreItem xmlns:ds="http://schemas.openxmlformats.org/officeDocument/2006/customXml" ds:itemID="{1CCDE2E3-E682-4637-9286-C6B09368D62D}"/>
</file>

<file path=docProps/app.xml><?xml version="1.0" encoding="utf-8"?>
<Properties xmlns="http://schemas.openxmlformats.org/officeDocument/2006/extended-properties" xmlns:vt="http://schemas.openxmlformats.org/officeDocument/2006/docPropsVTypes">
  <Template>Normal.dotm</Template>
  <TotalTime>6</TotalTime>
  <Pages>19</Pages>
  <Words>10306</Words>
  <Characters>58745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SECTION 334100 - STORM UTILITY DRAINAGE PIPING</vt:lpstr>
    </vt:vector>
  </TitlesOfParts>
  <Company>HP</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334100 - STORM UTILITY DRAINAGE PIPING</dc:title>
  <dc:subject>STORM UTILITY DRAINAGE PIPING</dc:subject>
  <dc:creator>ARCOM, Inc.</dc:creator>
  <cp:keywords>BAS-12345-MS80</cp:keywords>
  <cp:lastModifiedBy>Lori Mech</cp:lastModifiedBy>
  <cp:revision>5</cp:revision>
  <cp:lastPrinted>2012-07-24T17:46:00Z</cp:lastPrinted>
  <dcterms:created xsi:type="dcterms:W3CDTF">2017-05-16T19:32:00Z</dcterms:created>
  <dcterms:modified xsi:type="dcterms:W3CDTF">2025-04-16T20:11:00Z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